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3897A" w14:textId="744BB509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  <w:r w:rsidRPr="0044571F">
        <w:rPr>
          <w:noProof/>
        </w:rPr>
        <w:drawing>
          <wp:inline distT="0" distB="0" distL="0" distR="0" wp14:anchorId="176D06D8" wp14:editId="5204B0E8">
            <wp:extent cx="5943600" cy="1557443"/>
            <wp:effectExtent l="0" t="0" r="0" b="508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NTABILITATE 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F7A5" w14:textId="77777777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78524530" w14:textId="77777777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073530E3" w14:textId="77777777" w:rsidR="0044571F" w:rsidRDefault="0044571F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191D8466" w14:textId="2C937ADF" w:rsidR="00815A8D" w:rsidRPr="00461C84" w:rsidRDefault="00815A8D" w:rsidP="006D072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FIŞA DISCIPLINEI</w:t>
      </w:r>
      <w:r w:rsidR="00E41461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 TEOLOGIA BIBLICA A NOULUI TESTAMENT</w:t>
      </w:r>
    </w:p>
    <w:p w14:paraId="1C6CFB06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0EBB85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E0C0AA4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5F012D63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1.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Date despre program</w:t>
      </w:r>
    </w:p>
    <w:p w14:paraId="4B37256D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815A8D" w:rsidRPr="00461C84" w14:paraId="22CB0515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A71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0" w:name="do|ax3|pt1|pa1"/>
            <w:bookmarkEnd w:id="0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1.1 Instituţia de învăţământ superior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E8ED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UNIVERSITATEA DIN BUCUREŞTI</w:t>
            </w:r>
          </w:p>
        </w:tc>
      </w:tr>
      <w:tr w:rsidR="00815A8D" w:rsidRPr="00461C84" w14:paraId="1F56FF5E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EBFD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1.2 Facultatea/Departamentul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239F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FACULTATEA DE TEOLOGIE BAPTISTĂ</w:t>
            </w:r>
          </w:p>
        </w:tc>
      </w:tr>
      <w:tr w:rsidR="00815A8D" w:rsidRPr="00461C84" w14:paraId="708D0EDE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F80E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1.3 Catedra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204C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DEPARTAMENTUL DE TEOLOGIE</w:t>
            </w:r>
          </w:p>
        </w:tc>
      </w:tr>
      <w:tr w:rsidR="00815A8D" w:rsidRPr="00461C84" w14:paraId="29ECB8B9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41A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1.4 Domeniul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45A6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b/>
                <w:bCs/>
                <w:sz w:val="20"/>
                <w:szCs w:val="20"/>
                <w:lang w:val="ro-RO" w:eastAsia="en-GB"/>
              </w:rPr>
              <w:t>TEOLOGIE</w:t>
            </w:r>
          </w:p>
        </w:tc>
      </w:tr>
      <w:tr w:rsidR="00815A8D" w:rsidRPr="00461C84" w14:paraId="0AC97FE9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7577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1.5 Ciclul de studii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43EC8" w14:textId="64BB3ED7" w:rsidR="00815A8D" w:rsidRPr="00461C84" w:rsidRDefault="00815A8D" w:rsidP="004B7BD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LICENTĂ</w:t>
            </w:r>
          </w:p>
        </w:tc>
      </w:tr>
      <w:tr w:rsidR="00815A8D" w:rsidRPr="00461C84" w14:paraId="72FF62A0" w14:textId="77777777" w:rsidTr="00D23FEE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CDDB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1.6 Programul de studii/Calificarea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23DF4" w14:textId="562C21D7" w:rsidR="00815A8D" w:rsidRPr="00461C84" w:rsidRDefault="00210A11" w:rsidP="004B7BD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 xml:space="preserve"> </w:t>
            </w:r>
            <w:r w:rsidR="00815A8D" w:rsidRPr="00461C84"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 xml:space="preserve">TEOLOGIE </w:t>
            </w:r>
            <w:r w:rsidR="004B7BD5">
              <w:rPr>
                <w:rFonts w:asciiTheme="majorHAnsi" w:hAnsiTheme="majorHAnsi"/>
                <w:b/>
                <w:sz w:val="20"/>
                <w:szCs w:val="20"/>
                <w:lang w:val="ro-RO" w:eastAsia="en-GB"/>
              </w:rPr>
              <w:t>BAPTISTA</w:t>
            </w:r>
          </w:p>
        </w:tc>
      </w:tr>
    </w:tbl>
    <w:p w14:paraId="4A777BAD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4D076E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2.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Date despre disciplină</w:t>
      </w:r>
    </w:p>
    <w:p w14:paraId="2C6DB08B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581"/>
        <w:gridCol w:w="1838"/>
        <w:gridCol w:w="582"/>
        <w:gridCol w:w="1838"/>
        <w:gridCol w:w="581"/>
        <w:gridCol w:w="1838"/>
        <w:gridCol w:w="581"/>
      </w:tblGrid>
      <w:tr w:rsidR="00815A8D" w:rsidRPr="00461C84" w14:paraId="45EBA94A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A825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1" w:name="do|ax3|pt2|pa1"/>
            <w:bookmarkEnd w:id="1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2.1 Denumirea disciplinei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60B49" w14:textId="0D25EECF" w:rsidR="00815A8D" w:rsidRPr="00461C84" w:rsidRDefault="0061759C" w:rsidP="0061759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TEOLOGIA BIBLICĂ A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NT</w:t>
            </w:r>
          </w:p>
        </w:tc>
      </w:tr>
      <w:tr w:rsidR="00815A8D" w:rsidRPr="00CC5981" w14:paraId="2C55F3B0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A577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2.2 Titularul activităţilor de curs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988E7" w14:textId="75F02EB9" w:rsidR="00815A8D" w:rsidRPr="00461C84" w:rsidRDefault="00CC5981" w:rsidP="00CC598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Conf</w:t>
            </w:r>
            <w:r w:rsidR="00815A8D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. univ. dr.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OCTAVIAN D. BABAN</w:t>
            </w:r>
          </w:p>
        </w:tc>
      </w:tr>
      <w:tr w:rsidR="00815A8D" w:rsidRPr="00CC5981" w14:paraId="2B21EA38" w14:textId="77777777" w:rsidTr="00D23FEE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284D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2.3 Titularul activităţilor de seminar</w:t>
            </w:r>
          </w:p>
        </w:tc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E5CFB" w14:textId="3C0F509C" w:rsidR="00815A8D" w:rsidRPr="00461C84" w:rsidRDefault="00815A8D" w:rsidP="00CC5981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 </w:t>
            </w:r>
            <w:r w:rsidR="00F94DE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Conf</w:t>
            </w:r>
            <w:r w:rsidR="004B7BD5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. univ. dr.</w:t>
            </w:r>
            <w:r w:rsidR="00CC5981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OCTAVIAN D. BABAN</w:t>
            </w:r>
          </w:p>
        </w:tc>
      </w:tr>
      <w:tr w:rsidR="009C3D9C" w:rsidRPr="00CC5981" w14:paraId="00DC5AD6" w14:textId="77777777" w:rsidTr="00D23FEE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3227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2.4 Anul de studiu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CF017" w14:textId="77777777" w:rsidR="00815A8D" w:rsidRPr="00461C84" w:rsidRDefault="00815A8D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6E2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2.5 Semestrul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6D405" w14:textId="2B1431E6" w:rsidR="00815A8D" w:rsidRPr="00461C84" w:rsidRDefault="00E31EF1" w:rsidP="00E31EF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0A094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2.6 Tipul de evaluare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D22A9" w14:textId="557B3CF5" w:rsidR="00815A8D" w:rsidRPr="00461C84" w:rsidRDefault="004B7BD5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77F83" w14:textId="2AB80AA0" w:rsidR="00815A8D" w:rsidRPr="00461C84" w:rsidRDefault="006D072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2.7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Regimul disciplinei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6C52" w14:textId="07D6E8AF" w:rsidR="009C3D9C" w:rsidRPr="00461C84" w:rsidRDefault="00815A8D" w:rsidP="006D072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</w:t>
            </w:r>
            <w:r w:rsidR="006D0720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b.</w:t>
            </w:r>
          </w:p>
        </w:tc>
      </w:tr>
    </w:tbl>
    <w:p w14:paraId="20957D7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21FA0649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3.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Timpul total estimat (ore pe semestru al activităţilor didactice)</w:t>
      </w:r>
    </w:p>
    <w:p w14:paraId="0FCFE046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580"/>
        <w:gridCol w:w="2419"/>
        <w:gridCol w:w="581"/>
        <w:gridCol w:w="3096"/>
        <w:gridCol w:w="581"/>
      </w:tblGrid>
      <w:tr w:rsidR="00815A8D" w:rsidRPr="00461C84" w14:paraId="7B1A6E46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B8CAC" w14:textId="19501400" w:rsidR="00815A8D" w:rsidRPr="00461C84" w:rsidRDefault="00CC5981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2" w:name="do|ax3|pt3|pa1"/>
            <w:bookmarkEnd w:id="2"/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3.1 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Număr de ore pe săptămână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07D42" w14:textId="195368FB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23C3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3.2 Număr de ore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C9CB7" w14:textId="0377D2B9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4DBB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3.3 Număr de ore seminar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EC85" w14:textId="5840CF1F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</w:t>
            </w:r>
          </w:p>
        </w:tc>
      </w:tr>
      <w:tr w:rsidR="00815A8D" w:rsidRPr="00461C84" w14:paraId="7F19EEB6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569F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3.4 Total ore din planul de învăţământ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105C" w14:textId="6B8F641D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42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54E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3.5 Număr de ore curs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D7763" w14:textId="295C11FF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FD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3.6 Număr de ore seminar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BD1BB" w14:textId="4960BC7E" w:rsidR="00815A8D" w:rsidRPr="00461C84" w:rsidRDefault="00F94DE4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14</w:t>
            </w:r>
          </w:p>
        </w:tc>
      </w:tr>
      <w:tr w:rsidR="00815A8D" w:rsidRPr="00461C84" w14:paraId="5EE7B731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7BF0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Distribuţia fondului de timp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7E2E1" w14:textId="77777777" w:rsidR="00815A8D" w:rsidRPr="00461C84" w:rsidRDefault="00815A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ore</w:t>
            </w:r>
          </w:p>
        </w:tc>
      </w:tr>
      <w:tr w:rsidR="00815A8D" w:rsidRPr="00461C84" w14:paraId="657C98D9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AA8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Studiul după manual, suport de curs, bibliografie şi notiţe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A64E0" w14:textId="7064ED8C" w:rsidR="00815A8D" w:rsidRPr="00461C84" w:rsidRDefault="00321E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20</w:t>
            </w:r>
          </w:p>
        </w:tc>
      </w:tr>
      <w:tr w:rsidR="00815A8D" w:rsidRPr="00461C84" w14:paraId="5CB487EE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0B4D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7820A" w14:textId="5D8671F1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20</w:t>
            </w:r>
          </w:p>
        </w:tc>
      </w:tr>
      <w:tr w:rsidR="00815A8D" w:rsidRPr="00461C84" w14:paraId="75BD65BC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FAE8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Pregătire seminarii/laboratoare, teme, referate, portofolii şi eseuri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7F8B6" w14:textId="182BE57F" w:rsidR="00815A8D" w:rsidRPr="00461C84" w:rsidRDefault="00321E8D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10</w:t>
            </w:r>
          </w:p>
        </w:tc>
      </w:tr>
      <w:tr w:rsidR="00815A8D" w:rsidRPr="00461C84" w14:paraId="4D38DB01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4D4C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Tutoriat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4D840" w14:textId="2F3242B3" w:rsidR="00815A8D" w:rsidRPr="00461C84" w:rsidRDefault="00F94DE4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</w:tr>
      <w:tr w:rsidR="00815A8D" w:rsidRPr="00461C84" w14:paraId="144DDAEF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6815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Examinări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CC77D" w14:textId="0B3AFBFF" w:rsidR="00815A8D" w:rsidRPr="00461C84" w:rsidRDefault="00210A11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3</w:t>
            </w:r>
          </w:p>
        </w:tc>
      </w:tr>
      <w:tr w:rsidR="00815A8D" w:rsidRPr="00461C84" w14:paraId="7D7A5E73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4B21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Alte activităţi ........test de verificare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180E3" w14:textId="2F90A0B0" w:rsidR="00815A8D" w:rsidRPr="00461C84" w:rsidRDefault="00210A11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2</w:t>
            </w:r>
          </w:p>
        </w:tc>
      </w:tr>
      <w:tr w:rsidR="00815A8D" w:rsidRPr="00461C84" w14:paraId="4C20A387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667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3.7 Total ore studiu individual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701E5" w14:textId="34934D82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58</w:t>
            </w:r>
          </w:p>
        </w:tc>
      </w:tr>
      <w:tr w:rsidR="00815A8D" w:rsidRPr="00461C84" w14:paraId="52A1F1F4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E5D4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3.9 Total ore pe semestru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D0C5" w14:textId="35CEA500" w:rsidR="00815A8D" w:rsidRPr="00461C84" w:rsidRDefault="004A3857" w:rsidP="00210A1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110</w:t>
            </w:r>
          </w:p>
        </w:tc>
      </w:tr>
      <w:tr w:rsidR="00815A8D" w:rsidRPr="00461C84" w14:paraId="193ACF87" w14:textId="77777777" w:rsidTr="00D23FEE">
        <w:trPr>
          <w:tblCellSpacing w:w="0" w:type="dxa"/>
        </w:trPr>
        <w:tc>
          <w:tcPr>
            <w:tcW w:w="4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BF60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3.10 Numărul de credite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B5DD1" w14:textId="0846DA45" w:rsidR="00815A8D" w:rsidRPr="00461C84" w:rsidRDefault="003F4F06" w:rsidP="004B7BD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4</w:t>
            </w:r>
          </w:p>
        </w:tc>
      </w:tr>
    </w:tbl>
    <w:p w14:paraId="0038352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75BDB1C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4.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Precondiţii (acolo unde este cazul)</w:t>
      </w:r>
    </w:p>
    <w:p w14:paraId="69F16EA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61C84" w14:paraId="1704AC8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EEEB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3" w:name="do|ax3|pt4|pa1"/>
            <w:bookmarkEnd w:id="3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lastRenderedPageBreak/>
              <w:t>4.1 de curriculum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8251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815A8D" w:rsidRPr="00461C84" w14:paraId="2365A537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B1BC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4.2 de competenţe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29E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</w:tbl>
    <w:p w14:paraId="0D7FF318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</w:pPr>
    </w:p>
    <w:p w14:paraId="009D9778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5.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Condiţii (acolo unde este cazul)</w:t>
      </w:r>
    </w:p>
    <w:p w14:paraId="38C88F77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28295E" w14:paraId="31FA58C4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49CE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4" w:name="do|ax3|pt5|pa1"/>
            <w:bookmarkEnd w:id="4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5.1 de desfăşurare a cursului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4129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Prelegerile se desfăşoară în săli de curs  cu echipament de predare multimedia</w:t>
            </w:r>
          </w:p>
        </w:tc>
      </w:tr>
      <w:tr w:rsidR="00815A8D" w:rsidRPr="00461C84" w14:paraId="36FD2FDA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C2CB2" w14:textId="5AF48F8B" w:rsidR="004B7BD5" w:rsidRPr="00461C84" w:rsidRDefault="004B7BD5" w:rsidP="004B7BD5">
            <w:pPr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5.2 de desfăşurare a 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seminarului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8C2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</w:tbl>
    <w:p w14:paraId="2A219D22" w14:textId="77777777" w:rsidR="00815A8D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40CB0FEF" w14:textId="77777777" w:rsidR="00E31EF1" w:rsidRPr="00461C84" w:rsidRDefault="00E31EF1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034C8991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2A464224" w14:textId="13201DEF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6.</w:t>
      </w:r>
      <w:r w:rsidR="004B7BD5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Competenţe specifice a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cumulate</w:t>
      </w:r>
    </w:p>
    <w:p w14:paraId="646416F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461C84" w14:paraId="3DD7478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252A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5" w:name="do|ax3|pt6|pa1"/>
            <w:bookmarkEnd w:id="5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Competenţe profesionale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8D437" w14:textId="183AF8FF" w:rsidR="00815A8D" w:rsidRPr="00461C84" w:rsidRDefault="00815A8D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 w:cs="Arial"/>
                <w:bCs/>
                <w:sz w:val="20"/>
                <w:szCs w:val="20"/>
                <w:lang w:val="ro-RO"/>
              </w:rPr>
              <w:t xml:space="preserve"> </w:t>
            </w:r>
          </w:p>
          <w:p w14:paraId="6EB200D8" w14:textId="77777777" w:rsidR="00815A8D" w:rsidRPr="00461C84" w:rsidRDefault="00815A8D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815A8D" w:rsidRPr="00461C84" w14:paraId="468C7A16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F864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Competenţe transversale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ECD7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 w:cs="Arial"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1634788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75FFD6E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>7.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Obiectivele disciplinei</w:t>
      </w:r>
    </w:p>
    <w:p w14:paraId="72E39D2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815A8D" w:rsidRPr="0028295E" w14:paraId="63DD5F01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FCCB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6" w:name="do|ax3|pt7|pa1"/>
            <w:bookmarkEnd w:id="6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7.1 Obiectivul general al disciplinei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4D957" w14:textId="07EE9604" w:rsidR="00C0754C" w:rsidRPr="00C0754C" w:rsidRDefault="00C0754C" w:rsidP="00C0754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C0754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O bună înţelegere a caracteristicilor teologice ale fiecărui autor biblic din NT,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precum și dezvoltarea capacitatea de a plasa în timp </w:t>
            </w:r>
            <w:r w:rsidR="00980DA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și spațiu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dezvoltarea acestor caracteristici.</w:t>
            </w:r>
            <w:r w:rsidR="009E5339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Ințelegerea mesajului specific</w:t>
            </w:r>
            <w:r w:rsidR="00980DA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al corpusurilor NT</w:t>
            </w:r>
            <w:r w:rsidR="009E5339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, dar și a bazei </w:t>
            </w:r>
            <w:r w:rsidR="00980DA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existente </w:t>
            </w:r>
            <w:r w:rsidR="009E5339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pentru un mesaj unitar al cărților din NT.</w:t>
            </w:r>
          </w:p>
          <w:p w14:paraId="762E28BA" w14:textId="04C28A98" w:rsidR="00391170" w:rsidRPr="00461C84" w:rsidRDefault="00C0754C" w:rsidP="00C0754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C0754C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Dezvoltarea unui fundament biblic solid pentru studiul teologiei sistematice şi a altor discipline apropiate.</w:t>
            </w:r>
          </w:p>
        </w:tc>
      </w:tr>
      <w:tr w:rsidR="00815A8D" w:rsidRPr="0028295E" w14:paraId="141EE855" w14:textId="77777777" w:rsidTr="00D23FEE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297E2" w14:textId="77777777" w:rsidR="00815A8D" w:rsidRPr="0046042F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042F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7.2 Obiectivele specifice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86B74" w14:textId="33287A8B" w:rsidR="00815A8D" w:rsidRPr="00980DAC" w:rsidRDefault="00980DAC" w:rsidP="000B082E">
            <w:pPr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După prezentarea obiectului și metodei TBNT</w:t>
            </w:r>
            <w:r w:rsidRPr="00980DAC">
              <w:rPr>
                <w:sz w:val="20"/>
                <w:szCs w:val="20"/>
                <w:lang w:val="ro-RO"/>
              </w:rPr>
              <w:t xml:space="preserve">, </w:t>
            </w:r>
            <w:r>
              <w:rPr>
                <w:sz w:val="20"/>
                <w:szCs w:val="20"/>
                <w:lang w:val="ro-RO"/>
              </w:rPr>
              <w:t xml:space="preserve">a perceptiei sale in istoria teologică, cursul </w:t>
            </w:r>
            <w:r w:rsidR="00A7073E">
              <w:rPr>
                <w:sz w:val="20"/>
                <w:szCs w:val="20"/>
                <w:lang w:val="ro-RO"/>
              </w:rPr>
              <w:t xml:space="preserve">adoptă o metodă mixtă bazata pe autor și tematică și </w:t>
            </w:r>
            <w:r>
              <w:rPr>
                <w:sz w:val="20"/>
                <w:szCs w:val="20"/>
                <w:lang w:val="ro-RO"/>
              </w:rPr>
              <w:t xml:space="preserve">se focalizează pe </w:t>
            </w:r>
            <w:r w:rsidRPr="00980DAC">
              <w:rPr>
                <w:sz w:val="20"/>
                <w:szCs w:val="20"/>
                <w:lang w:val="ro-RO"/>
              </w:rPr>
              <w:t>noţiuni de hristologie</w:t>
            </w:r>
            <w:r>
              <w:rPr>
                <w:sz w:val="20"/>
                <w:szCs w:val="20"/>
                <w:lang w:val="ro-RO"/>
              </w:rPr>
              <w:t xml:space="preserve"> si antropologie</w:t>
            </w:r>
            <w:r w:rsidR="000B082E">
              <w:rPr>
                <w:sz w:val="20"/>
                <w:szCs w:val="20"/>
                <w:lang w:val="ro-RO"/>
              </w:rPr>
              <w:t xml:space="preserve"> biblică</w:t>
            </w:r>
            <w:r>
              <w:rPr>
                <w:sz w:val="20"/>
                <w:szCs w:val="20"/>
                <w:lang w:val="ro-RO"/>
              </w:rPr>
              <w:t xml:space="preserve"> (unde se includ </w:t>
            </w:r>
            <w:r w:rsidR="000B082E">
              <w:rPr>
                <w:sz w:val="20"/>
                <w:szCs w:val="20"/>
                <w:lang w:val="ro-RO"/>
              </w:rPr>
              <w:t xml:space="preserve">și </w:t>
            </w:r>
            <w:r>
              <w:rPr>
                <w:sz w:val="20"/>
                <w:szCs w:val="20"/>
                <w:lang w:val="ro-RO"/>
              </w:rPr>
              <w:t xml:space="preserve">teme de hamartiologie – teologia despre păcat și despre nomologie – teologia despre </w:t>
            </w:r>
            <w:r w:rsidR="000B082E">
              <w:rPr>
                <w:sz w:val="20"/>
                <w:szCs w:val="20"/>
                <w:lang w:val="ro-RO"/>
              </w:rPr>
              <w:t>lege). În a doua</w:t>
            </w:r>
            <w:r w:rsidRPr="00980DAC">
              <w:rPr>
                <w:sz w:val="20"/>
                <w:szCs w:val="20"/>
                <w:lang w:val="ro-RO"/>
              </w:rPr>
              <w:t xml:space="preserve"> parte a cursului se studiază </w:t>
            </w:r>
            <w:r w:rsidR="000B082E">
              <w:rPr>
                <w:sz w:val="20"/>
                <w:szCs w:val="20"/>
                <w:lang w:val="ro-RO"/>
              </w:rPr>
              <w:t>cu precădere pneumatologia (teologia despre Spiritul Sfânt), precum și elemente de eshatologie (încheierea istoriei curente)</w:t>
            </w:r>
            <w:r w:rsidRPr="00980DAC">
              <w:rPr>
                <w:sz w:val="20"/>
                <w:szCs w:val="20"/>
                <w:lang w:val="ro-RO"/>
              </w:rPr>
              <w:t>.</w:t>
            </w:r>
            <w:r w:rsidR="000B082E">
              <w:rPr>
                <w:sz w:val="20"/>
                <w:szCs w:val="20"/>
                <w:lang w:val="ro-RO"/>
              </w:rPr>
              <w:t xml:space="preserve"> </w:t>
            </w:r>
            <w:r w:rsidR="008C6988">
              <w:rPr>
                <w:sz w:val="20"/>
                <w:szCs w:val="20"/>
                <w:lang w:val="ro-RO"/>
              </w:rPr>
              <w:t>Cursul dorește educarea studentului în aplicarea exegezei și interpretării biblice (hermeneutică) pentru a înțelege teologia principalelor corpusuri din NT (autorii sinoptici, Luca-Fapte, scrierile ioanine, scrierile pauline, epistolele generale).</w:t>
            </w:r>
            <w:r w:rsidRPr="00980DAC">
              <w:rPr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00C3B849" w14:textId="77777777" w:rsidR="00815A8D" w:rsidRPr="0046042F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F816CDB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8.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Conţinut cursuri și seminare</w:t>
      </w:r>
    </w:p>
    <w:p w14:paraId="533A116F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2419"/>
        <w:gridCol w:w="2419"/>
      </w:tblGrid>
      <w:tr w:rsidR="00815A8D" w:rsidRPr="00461C84" w14:paraId="10D47835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A8B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bookmarkStart w:id="7" w:name="do|ax3|pt8|pa1"/>
            <w:bookmarkEnd w:id="7"/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8.1 Curs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35C02" w14:textId="476EF542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Metode de predare</w:t>
            </w:r>
            <w:r w:rsidR="00525665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 </w:t>
            </w:r>
          </w:p>
          <w:p w14:paraId="3B4442B5" w14:textId="308A3D3E" w:rsidR="00525665" w:rsidRPr="00461C84" w:rsidRDefault="00525665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Curs oral și utilizarea de suport multimedia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81F41" w14:textId="77777777" w:rsidR="006F5277" w:rsidRPr="00461C84" w:rsidRDefault="00815A8D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Observaţi</w:t>
            </w:r>
            <w:r w:rsidR="006F5277"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 xml:space="preserve">i </w:t>
            </w:r>
          </w:p>
          <w:p w14:paraId="44BFE582" w14:textId="1EC358C6" w:rsidR="00525665" w:rsidRPr="00461C84" w:rsidRDefault="006F5277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</w:t>
            </w:r>
            <w:r w:rsidR="00525665" w:rsidRPr="00461C84">
              <w:rPr>
                <w:rFonts w:asciiTheme="majorHAnsi" w:hAnsiTheme="majorHAnsi"/>
                <w:sz w:val="20"/>
                <w:szCs w:val="20"/>
                <w:lang w:val="ro-RO"/>
              </w:rPr>
              <w:t>egulă de predare: interacţiunea constantă cu studenţii</w:t>
            </w:r>
          </w:p>
        </w:tc>
      </w:tr>
      <w:tr w:rsidR="005A379B" w:rsidRPr="005A379B" w14:paraId="2338350E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443C6" w14:textId="6E03B021" w:rsidR="005A379B" w:rsidRPr="005A379B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lang w:val="ro-RO"/>
              </w:rPr>
            </w:pPr>
            <w:r>
              <w:rPr>
                <w:sz w:val="20"/>
                <w:lang w:val="ro-RO"/>
              </w:rPr>
              <w:t>1.</w:t>
            </w:r>
            <w:r w:rsidRPr="005A379B">
              <w:rPr>
                <w:sz w:val="20"/>
                <w:lang w:val="ro-RO"/>
              </w:rPr>
              <w:t>Introducere. Definiţie, comparaţie cu exegeza NT şi teologia sistematică.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8D774" w14:textId="2BB3E01B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AF64F" w14:textId="77777777" w:rsidR="005A379B" w:rsidRPr="00461C84" w:rsidRDefault="005A379B" w:rsidP="00525665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28295E" w14:paraId="72ADF00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81368" w14:textId="1E88D023" w:rsidR="005A379B" w:rsidRPr="005A379B" w:rsidRDefault="005A379B" w:rsidP="00CD339C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</w:t>
            </w:r>
            <w:r w:rsidRPr="005A379B">
              <w:rPr>
                <w:sz w:val="20"/>
                <w:szCs w:val="20"/>
                <w:lang w:val="ro-RO"/>
              </w:rPr>
              <w:t>Metode de abordare a TBNT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D54E5" w14:textId="2EA947A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E6F3A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2552C11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A606" w14:textId="01A582CB" w:rsidR="005A379B" w:rsidRPr="005A379B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Hristologie: titlurile lui Isus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3E75C" w14:textId="2F2F5F7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AD039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28295E" w14:paraId="3244360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5A961" w14:textId="45976270" w:rsidR="005A379B" w:rsidRPr="005A379B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Titlurile Fiul Omului și Fiul lui Dumnezeu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FD6EA" w14:textId="06C3BD52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42ECC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6EDC4BC9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99649" w14:textId="5BA84179" w:rsidR="005A379B" w:rsidRPr="005A379B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proofErr w:type="gram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5.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Titlurile</w:t>
            </w:r>
            <w:proofErr w:type="gram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Domnul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și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Hristos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Mesia</w:t>
            </w:r>
            <w:proofErr w:type="spellEnd"/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7765E" w14:textId="1E42AC30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21DA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5F861B3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4294" w14:textId="60E49BA4" w:rsidR="005A379B" w:rsidRPr="005A379B" w:rsidRDefault="005A379B" w:rsidP="005A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6.</w:t>
            </w:r>
            <w:r w:rsidRPr="005A379B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Antropologie biblică și hamartiologie, evangheliile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AD23F" w14:textId="7ED46628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7D3D4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5A379B" w14:paraId="1286BEF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F1DD1" w14:textId="3D33D6DE" w:rsidR="005A379B" w:rsidRPr="005A379B" w:rsidRDefault="005A379B" w:rsidP="005A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lastRenderedPageBreak/>
              <w:t>7.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Antropologie biblică și hamartiologie, epistolele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7B909" w14:textId="355FF9A1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FC289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28295E" w14:paraId="64EBFE3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B2BF" w14:textId="08C6D8E5" w:rsidR="005A379B" w:rsidRPr="005A379B" w:rsidRDefault="005A379B" w:rsidP="005A3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8.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Pneumatologie: conceptele VT, conceptele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B2420" w14:textId="3DF85AF2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FE1B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AA480F" w14:paraId="240C0B5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55F59" w14:textId="4F7B7F4A" w:rsidR="005A379B" w:rsidRPr="005A379B" w:rsidRDefault="005A379B" w:rsidP="00AA4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9.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Sinoptici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7C4DB" w14:textId="7BC5DE5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5549D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CF6608" w14:paraId="5A2C3F2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AD4B3" w14:textId="4FCF1944" w:rsidR="005A379B" w:rsidRPr="005A379B" w:rsidRDefault="005A379B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10.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Luca-Fapte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ED2AA" w14:textId="70F07790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59D9C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5A379B" w14:paraId="070FEA9A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011C3" w14:textId="5709284F" w:rsidR="005A379B" w:rsidRPr="005A379B" w:rsidRDefault="005A379B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11.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corpusul Ioanin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64812" w14:textId="5427D12A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3361F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CD339C" w14:paraId="0115D72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7D749" w14:textId="155C3A0A" w:rsidR="005A379B" w:rsidRPr="005A379B" w:rsidRDefault="005A379B" w:rsidP="00CD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</w:t>
            </w:r>
            <w:r w:rsidRPr="005A379B">
              <w:rPr>
                <w:sz w:val="20"/>
                <w:szCs w:val="20"/>
                <w:lang w:val="ro-RO"/>
              </w:rPr>
              <w:t>Pneumatologie: corpusul Paulin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ACDFC" w14:textId="169009DC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803A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461C84" w14:paraId="1E399B6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B17AE" w14:textId="0E2B5539" w:rsidR="005A379B" w:rsidRPr="005A379B" w:rsidRDefault="005A379B" w:rsidP="00C5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</w:t>
            </w:r>
            <w:r w:rsidRPr="005A379B">
              <w:rPr>
                <w:sz w:val="20"/>
                <w:szCs w:val="20"/>
                <w:lang w:val="ro-RO"/>
              </w:rPr>
              <w:t>Pneumatologie: corpusul Paulin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505D" w14:textId="2ED6E8FB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96E4F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5A379B" w:rsidRPr="00CC5981" w14:paraId="474F89B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A8114" w14:textId="2F71190A" w:rsidR="005A379B" w:rsidRPr="005A379B" w:rsidRDefault="005A379B" w:rsidP="00460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</w:t>
            </w:r>
            <w:r w:rsidRPr="005A379B">
              <w:rPr>
                <w:sz w:val="20"/>
                <w:szCs w:val="20"/>
                <w:lang w:val="ro-RO"/>
              </w:rPr>
              <w:t>Pneumatologie: Evrei şi epistolele soborniceşti.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68F84" w14:textId="05B4B789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97162" w14:textId="77777777" w:rsidR="005A379B" w:rsidRPr="00461C84" w:rsidRDefault="005A379B" w:rsidP="00525665">
            <w:pPr>
              <w:spacing w:after="0" w:line="240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</w:tc>
      </w:tr>
      <w:tr w:rsidR="00815A8D" w:rsidRPr="0061759C" w14:paraId="4D47C389" w14:textId="77777777" w:rsidTr="00CF6608">
        <w:trPr>
          <w:tblCellSpacing w:w="0" w:type="dxa"/>
        </w:trPr>
        <w:tc>
          <w:tcPr>
            <w:tcW w:w="9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2001D" w14:textId="77777777" w:rsidR="00A7073E" w:rsidRDefault="00A7073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  <w:p w14:paraId="08FB154E" w14:textId="77777777" w:rsidR="00A7073E" w:rsidRDefault="00A7073E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  <w:p w14:paraId="516294B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Bibliografie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</w:t>
            </w:r>
          </w:p>
          <w:p w14:paraId="4DEFC72F" w14:textId="77777777" w:rsidR="00815A8D" w:rsidRPr="00461C84" w:rsidRDefault="00815A8D" w:rsidP="00C5528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2B93157" w14:textId="77777777" w:rsidR="00815A8D" w:rsidRPr="00461C84" w:rsidRDefault="00815A8D" w:rsidP="00C5528E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 xml:space="preserve">Texte de referință </w:t>
            </w:r>
          </w:p>
          <w:p w14:paraId="44879B38" w14:textId="7F163D2A" w:rsidR="004B7BD5" w:rsidRDefault="0061759C" w:rsidP="0061759C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61759C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O. Baban, </w:t>
            </w:r>
            <w:r w:rsidRPr="0061759C">
              <w:rPr>
                <w:rFonts w:asciiTheme="majorHAnsi" w:hAnsiTheme="majorHAnsi"/>
                <w:i/>
                <w:iCs/>
                <w:sz w:val="20"/>
                <w:szCs w:val="20"/>
                <w:lang w:val="ro-RO"/>
              </w:rPr>
              <w:t>Teme şi accente teologice în Noul Testament. O introducere în teologia biblică a Noului Testament</w:t>
            </w:r>
            <w:r w:rsidRPr="0061759C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(vol.1: hristologie, pneumatologie, elemente de antropologie biblică, Bucureşti: Ars </w:t>
            </w:r>
            <w:r>
              <w:rPr>
                <w:rFonts w:asciiTheme="majorHAnsi" w:hAnsiTheme="majorHAnsi"/>
                <w:sz w:val="20"/>
                <w:szCs w:val="20"/>
                <w:lang w:val="ro-RO"/>
              </w:rPr>
              <w:t>Docendi, 2014</w:t>
            </w:r>
          </w:p>
          <w:p w14:paraId="3E028EC9" w14:textId="77777777" w:rsidR="0061759C" w:rsidRPr="0061759C" w:rsidRDefault="0061759C" w:rsidP="0061759C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</w:p>
          <w:p w14:paraId="45C20607" w14:textId="77777777" w:rsidR="00815A8D" w:rsidRDefault="00815A8D" w:rsidP="00C552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b/>
                <w:sz w:val="20"/>
                <w:szCs w:val="20"/>
                <w:lang w:val="ro-RO"/>
              </w:rPr>
              <w:t>Texte suplimentare recomandate:</w:t>
            </w:r>
          </w:p>
          <w:p w14:paraId="66FAD7D1" w14:textId="77777777" w:rsidR="0061759C" w:rsidRPr="0061759C" w:rsidRDefault="0061759C" w:rsidP="00617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val="ro-RO"/>
              </w:rPr>
            </w:pPr>
            <w:r w:rsidRPr="0061759C">
              <w:rPr>
                <w:sz w:val="20"/>
                <w:szCs w:val="20"/>
                <w:lang w:val="ro-RO"/>
              </w:rPr>
              <w:t xml:space="preserve">X. Léon-Dufour et. al., (ed), </w:t>
            </w:r>
            <w:r w:rsidRPr="0061759C">
              <w:rPr>
                <w:i/>
                <w:sz w:val="20"/>
                <w:szCs w:val="20"/>
                <w:lang w:val="ro-RO"/>
              </w:rPr>
              <w:t>Vocabular de Teologie Biblică</w:t>
            </w:r>
            <w:r w:rsidRPr="0061759C">
              <w:rPr>
                <w:sz w:val="20"/>
                <w:szCs w:val="20"/>
                <w:lang w:val="ro-RO"/>
              </w:rPr>
              <w:t>, M. Broşteanu (trad) F. Băltăceanu, Bucureşti: Arhiepiscopia Romano-Catolică Bucureşti, 2001 (</w:t>
            </w:r>
            <w:r w:rsidRPr="0061759C">
              <w:rPr>
                <w:i/>
                <w:sz w:val="20"/>
                <w:szCs w:val="20"/>
                <w:lang w:val="ro-RO"/>
              </w:rPr>
              <w:t>Vocabulaire de théologie biblique</w:t>
            </w:r>
            <w:r w:rsidRPr="0061759C">
              <w:rPr>
                <w:sz w:val="20"/>
                <w:szCs w:val="20"/>
                <w:lang w:val="ro-RO"/>
              </w:rPr>
              <w:t>, Paris: Cerf, 1991 (1970)).</w:t>
            </w:r>
          </w:p>
          <w:p w14:paraId="66872441" w14:textId="77777777" w:rsidR="00B2620D" w:rsidRPr="00B2620D" w:rsidRDefault="00B2620D" w:rsidP="00B262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sz w:val="20"/>
                <w:szCs w:val="20"/>
                <w:lang w:val="ro-RO"/>
              </w:rPr>
            </w:pPr>
            <w:r w:rsidRPr="00B2620D">
              <w:rPr>
                <w:sz w:val="20"/>
                <w:szCs w:val="20"/>
                <w:lang w:val="ro-RO"/>
              </w:rPr>
              <w:t xml:space="preserve">J. F. Tipei, </w:t>
            </w:r>
            <w:r w:rsidRPr="00B2620D">
              <w:rPr>
                <w:i/>
                <w:iCs/>
                <w:sz w:val="20"/>
                <w:szCs w:val="20"/>
                <w:lang w:val="ro-RO"/>
              </w:rPr>
              <w:t>Duhul Sfânt. O teologie biblică din perspectivă penticostală</w:t>
            </w:r>
            <w:r w:rsidRPr="00B2620D">
              <w:rPr>
                <w:sz w:val="20"/>
                <w:szCs w:val="20"/>
                <w:lang w:val="ro-RO"/>
              </w:rPr>
              <w:t>, Oradea: Metanoia, 2003;</w:t>
            </w:r>
          </w:p>
          <w:p w14:paraId="6986C381" w14:textId="77777777" w:rsidR="00B2620D" w:rsidRPr="00B2620D" w:rsidRDefault="00B2620D" w:rsidP="00B262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ro-RO"/>
              </w:rPr>
            </w:pPr>
            <w:r w:rsidRPr="00B2620D">
              <w:rPr>
                <w:sz w:val="20"/>
                <w:szCs w:val="20"/>
                <w:lang w:val="ro-RO"/>
              </w:rPr>
              <w:t xml:space="preserve">T.R. Schreiner, </w:t>
            </w:r>
            <w:r w:rsidRPr="00B2620D">
              <w:rPr>
                <w:i/>
                <w:iCs/>
                <w:sz w:val="20"/>
                <w:szCs w:val="20"/>
                <w:lang w:val="ro-RO"/>
              </w:rPr>
              <w:t xml:space="preserve">Pavel.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Apostolul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gloriei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lui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Dumnezeu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în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2620D">
              <w:rPr>
                <w:i/>
                <w:iCs/>
                <w:sz w:val="20"/>
                <w:szCs w:val="20"/>
                <w:lang w:val="fr-FR"/>
              </w:rPr>
              <w:t>Cristos</w:t>
            </w:r>
            <w:proofErr w:type="spellEnd"/>
            <w:r w:rsidRPr="00B2620D">
              <w:rPr>
                <w:i/>
                <w:iCs/>
                <w:sz w:val="20"/>
                <w:szCs w:val="20"/>
                <w:lang w:val="fr-FR"/>
              </w:rPr>
              <w:t xml:space="preserve">. </w:t>
            </w:r>
            <w:r w:rsidRPr="00E41461">
              <w:rPr>
                <w:i/>
                <w:iCs/>
                <w:sz w:val="20"/>
                <w:szCs w:val="20"/>
                <w:lang w:val="fr-FR"/>
              </w:rPr>
              <w:t xml:space="preserve">O </w:t>
            </w:r>
            <w:proofErr w:type="spellStart"/>
            <w:r w:rsidRPr="00E41461">
              <w:rPr>
                <w:i/>
                <w:iCs/>
                <w:sz w:val="20"/>
                <w:szCs w:val="20"/>
                <w:lang w:val="fr-FR"/>
              </w:rPr>
              <w:t>teologie</w:t>
            </w:r>
            <w:proofErr w:type="spellEnd"/>
            <w:r w:rsidRPr="00E41461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1461">
              <w:rPr>
                <w:i/>
                <w:iCs/>
                <w:sz w:val="20"/>
                <w:szCs w:val="20"/>
                <w:lang w:val="fr-FR"/>
              </w:rPr>
              <w:t>paulină</w:t>
            </w:r>
            <w:proofErr w:type="spellEnd"/>
            <w:r w:rsidRPr="00E41461">
              <w:rPr>
                <w:i/>
                <w:iCs/>
                <w:sz w:val="20"/>
                <w:szCs w:val="20"/>
                <w:lang w:val="fr-FR"/>
              </w:rPr>
              <w:t xml:space="preserve">  </w:t>
            </w:r>
            <w:r w:rsidRPr="00E41461">
              <w:rPr>
                <w:sz w:val="20"/>
                <w:szCs w:val="20"/>
                <w:lang w:val="fr-FR"/>
              </w:rPr>
              <w:t xml:space="preserve">trad. S. </w:t>
            </w:r>
            <w:proofErr w:type="spellStart"/>
            <w:r w:rsidRPr="00E41461">
              <w:rPr>
                <w:sz w:val="20"/>
                <w:szCs w:val="20"/>
                <w:lang w:val="fr-FR"/>
              </w:rPr>
              <w:t>Sabou</w:t>
            </w:r>
            <w:proofErr w:type="spellEnd"/>
            <w:r w:rsidRPr="00E41461">
              <w:rPr>
                <w:sz w:val="20"/>
                <w:szCs w:val="20"/>
                <w:lang w:val="fr-FR"/>
              </w:rPr>
              <w:t xml:space="preserve">, Braşov: </w:t>
            </w:r>
            <w:proofErr w:type="spellStart"/>
            <w:r w:rsidRPr="00E41461">
              <w:rPr>
                <w:sz w:val="20"/>
                <w:szCs w:val="20"/>
                <w:lang w:val="fr-FR"/>
              </w:rPr>
              <w:t>Ema</w:t>
            </w:r>
            <w:proofErr w:type="spellEnd"/>
            <w:r w:rsidRPr="00E41461">
              <w:rPr>
                <w:sz w:val="20"/>
                <w:szCs w:val="20"/>
                <w:lang w:val="fr-FR"/>
              </w:rPr>
              <w:t>, 2006;</w:t>
            </w:r>
          </w:p>
          <w:p w14:paraId="4036560D" w14:textId="77777777" w:rsidR="0061759C" w:rsidRPr="0061759C" w:rsidRDefault="0061759C" w:rsidP="006175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ro-RO"/>
              </w:rPr>
            </w:pPr>
            <w:r w:rsidRPr="0061759C">
              <w:rPr>
                <w:sz w:val="20"/>
                <w:szCs w:val="20"/>
                <w:lang w:val="ro-RO"/>
              </w:rPr>
              <w:t xml:space="preserve">H.C. Thiessen, </w:t>
            </w:r>
            <w:r w:rsidRPr="0061759C">
              <w:rPr>
                <w:i/>
                <w:sz w:val="20"/>
                <w:szCs w:val="20"/>
                <w:lang w:val="ro-RO"/>
              </w:rPr>
              <w:t>Prelegeri de Teologie Sistematică</w:t>
            </w:r>
            <w:r w:rsidRPr="0061759C">
              <w:rPr>
                <w:sz w:val="20"/>
                <w:szCs w:val="20"/>
                <w:lang w:val="ro-RO"/>
              </w:rPr>
              <w:t>, rev. V.D. Doerksen, SMR: 1986 (</w:t>
            </w:r>
            <w:r w:rsidRPr="0061759C">
              <w:rPr>
                <w:i/>
                <w:sz w:val="20"/>
                <w:szCs w:val="20"/>
                <w:lang w:val="ro-RO"/>
              </w:rPr>
              <w:t>Lectures in Systematic Theology</w:t>
            </w:r>
            <w:r w:rsidRPr="0061759C">
              <w:rPr>
                <w:sz w:val="20"/>
                <w:szCs w:val="20"/>
                <w:lang w:val="ro-RO"/>
              </w:rPr>
              <w:t>, Grand Rapids, MI: Eerdmans, 1979).</w:t>
            </w:r>
          </w:p>
          <w:p w14:paraId="287C8D5C" w14:textId="482A5804" w:rsidR="00815A8D" w:rsidRPr="0061759C" w:rsidRDefault="0061759C" w:rsidP="00C0754C">
            <w:pPr>
              <w:overflowPunct w:val="0"/>
              <w:autoSpaceDE w:val="0"/>
              <w:autoSpaceDN w:val="0"/>
              <w:adjustRightInd w:val="0"/>
              <w:ind w:left="630" w:hanging="630"/>
              <w:rPr>
                <w:rFonts w:asciiTheme="majorHAnsi" w:hAnsiTheme="majorHAnsi"/>
                <w:sz w:val="20"/>
              </w:rPr>
            </w:pPr>
            <w:r w:rsidRPr="0061759C">
              <w:rPr>
                <w:sz w:val="20"/>
                <w:szCs w:val="20"/>
              </w:rPr>
              <w:t xml:space="preserve">M. J. Erickson, </w:t>
            </w:r>
            <w:proofErr w:type="spellStart"/>
            <w:r w:rsidRPr="0061759C">
              <w:rPr>
                <w:i/>
                <w:sz w:val="20"/>
                <w:szCs w:val="20"/>
              </w:rPr>
              <w:t>Teologie</w:t>
            </w:r>
            <w:proofErr w:type="spellEnd"/>
            <w:r w:rsidRPr="0061759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759C">
              <w:rPr>
                <w:i/>
                <w:sz w:val="20"/>
                <w:szCs w:val="20"/>
              </w:rPr>
              <w:t>Crestin</w:t>
            </w:r>
            <w:proofErr w:type="spellEnd"/>
            <w:r w:rsidRPr="0061759C">
              <w:rPr>
                <w:i/>
                <w:sz w:val="20"/>
                <w:szCs w:val="20"/>
                <w:lang w:val="ro-RO"/>
              </w:rPr>
              <w:t>ă</w:t>
            </w:r>
            <w:r w:rsidRPr="0061759C">
              <w:rPr>
                <w:sz w:val="20"/>
                <w:szCs w:val="20"/>
              </w:rPr>
              <w:t xml:space="preserve">, vols. 1-3, E. </w:t>
            </w:r>
            <w:proofErr w:type="spellStart"/>
            <w:r w:rsidRPr="0061759C">
              <w:rPr>
                <w:sz w:val="20"/>
                <w:szCs w:val="20"/>
              </w:rPr>
              <w:t>Jorj</w:t>
            </w:r>
            <w:proofErr w:type="spellEnd"/>
            <w:r w:rsidRPr="0061759C">
              <w:rPr>
                <w:sz w:val="20"/>
                <w:szCs w:val="20"/>
              </w:rPr>
              <w:t xml:space="preserve"> (</w:t>
            </w:r>
            <w:proofErr w:type="spellStart"/>
            <w:r w:rsidRPr="0061759C">
              <w:rPr>
                <w:sz w:val="20"/>
                <w:szCs w:val="20"/>
              </w:rPr>
              <w:t>trad</w:t>
            </w:r>
            <w:proofErr w:type="spellEnd"/>
            <w:r w:rsidRPr="0061759C">
              <w:rPr>
                <w:sz w:val="20"/>
                <w:szCs w:val="20"/>
              </w:rPr>
              <w:t xml:space="preserve">.), Oradea: </w:t>
            </w:r>
            <w:proofErr w:type="spellStart"/>
            <w:r w:rsidRPr="0061759C">
              <w:rPr>
                <w:sz w:val="20"/>
                <w:szCs w:val="20"/>
              </w:rPr>
              <w:t>Cartea</w:t>
            </w:r>
            <w:proofErr w:type="spellEnd"/>
            <w:r w:rsidRPr="0061759C">
              <w:rPr>
                <w:sz w:val="20"/>
                <w:szCs w:val="20"/>
              </w:rPr>
              <w:t xml:space="preserve"> </w:t>
            </w:r>
            <w:proofErr w:type="spellStart"/>
            <w:r w:rsidRPr="0061759C">
              <w:rPr>
                <w:sz w:val="20"/>
                <w:szCs w:val="20"/>
              </w:rPr>
              <w:t>Crestină</w:t>
            </w:r>
            <w:proofErr w:type="spellEnd"/>
            <w:r w:rsidRPr="0061759C">
              <w:rPr>
                <w:sz w:val="20"/>
                <w:szCs w:val="20"/>
              </w:rPr>
              <w:t>, 1998.</w:t>
            </w:r>
          </w:p>
        </w:tc>
      </w:tr>
      <w:tr w:rsidR="00815A8D" w:rsidRPr="00461C84" w14:paraId="082876A2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532B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8.2 Seminar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749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Metode de predare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27DF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Observaţii</w:t>
            </w:r>
          </w:p>
        </w:tc>
      </w:tr>
      <w:tr w:rsidR="00835014" w:rsidRPr="00461C84" w14:paraId="3D6208E5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B222B" w14:textId="29FA1B99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Semestrul I</w:t>
            </w:r>
            <w:r w:rsidR="002268CD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AA277" w14:textId="77777777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76B6" w14:textId="77777777" w:rsidR="00835014" w:rsidRPr="00461C84" w:rsidRDefault="00835014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</w:pPr>
          </w:p>
        </w:tc>
      </w:tr>
      <w:tr w:rsidR="005A379B" w:rsidRPr="00461C84" w14:paraId="52F6F48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8EBDF" w14:textId="16E70D33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lang w:val="ro-RO"/>
              </w:rPr>
              <w:t>1.Discuția istoriei și metodei TBNT</w:t>
            </w:r>
            <w:bookmarkStart w:id="8" w:name="_GoBack"/>
            <w:bookmarkEnd w:id="8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DC246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2BF7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5A379B" w:rsidRPr="002268CD" w14:paraId="7AFA2A26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F5B12" w14:textId="23348C1D" w:rsidR="005A379B" w:rsidRPr="006D0FEA" w:rsidRDefault="005A379B" w:rsidP="002268C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</w:t>
            </w:r>
            <w:r>
              <w:rPr>
                <w:sz w:val="20"/>
                <w:lang w:val="ro-RO"/>
              </w:rPr>
              <w:t xml:space="preserve"> Discuția istoriei și metodei TBNT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5A9B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BB135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5A379B" w:rsidRPr="002268CD" w14:paraId="20E4CC1D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FE339" w14:textId="7C201729" w:rsidR="005A379B" w:rsidRPr="006D0FEA" w:rsidRDefault="005A379B" w:rsidP="006D0FEA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3.Hristologie: Fiul Omului, Fiul lui Dumneze</w:t>
            </w:r>
            <w:r w:rsidR="0028295E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u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CDF71" w14:textId="223351AE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Invitat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D4CF" w14:textId="21CFDB54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2268CD" w14:paraId="7C89411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2FE2" w14:textId="37B464A6" w:rsidR="005A379B" w:rsidRPr="006D0FEA" w:rsidRDefault="005A379B" w:rsidP="006D0FEA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4.Hristologie: numele Domnul Hristos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49F2E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Dezbateri, </w:t>
            </w: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9CB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41D1B869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343B5" w14:textId="35088361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proofErr w:type="gram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5.Antropologie</w:t>
            </w:r>
            <w:proofErr w:type="gramEnd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hamartiologie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>omul</w:t>
            </w:r>
            <w:proofErr w:type="spellEnd"/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58B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C1AED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1C0077EC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C6478" w14:textId="22A4F0F0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6.Antropologie și hamartiologie: Fiul divin Întrupat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1EA4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F6B9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6030DC94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5654F" w14:textId="24284EBE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7.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Antropologie biblică și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nomologie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C79F7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D2A5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44676113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1566" w14:textId="57D4F74C" w:rsidR="005A379B" w:rsidRPr="006D0FEA" w:rsidRDefault="005A379B" w:rsidP="005A379B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8.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Pneumatologie: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paralelă 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conceptele VT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și</w:t>
            </w:r>
            <w:r w:rsidRPr="005A379B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NT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0B8A7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8CD4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74A0A27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F8A8" w14:textId="6F810257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9.Pneumatologie: Luca Fapte (1)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72E4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8480C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7014AF9F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97BA" w14:textId="4343B3EC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10.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Luca-Fapte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(2)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89EB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Invitat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0E3ED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341FC0E0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24D43" w14:textId="2A9EEF11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11.</w:t>
            </w:r>
            <w:r w:rsidRPr="005A379B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Pneumatologie: corpusul Ioanin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(Tatal-Fiul</w:t>
            </w:r>
            <w:r w:rsidR="00984D5A"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 xml:space="preserve"> și D.Sfant</w:t>
            </w:r>
            <w:r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EFC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CDF50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31882832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72FC9" w14:textId="1EDBBD06" w:rsidR="005A379B" w:rsidRPr="006D0FEA" w:rsidRDefault="005A379B" w:rsidP="00984D5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</w:t>
            </w:r>
            <w:r w:rsidRPr="005A379B">
              <w:rPr>
                <w:sz w:val="20"/>
                <w:szCs w:val="20"/>
                <w:lang w:val="ro-RO"/>
              </w:rPr>
              <w:t xml:space="preserve">Pneumatologie: </w:t>
            </w:r>
            <w:r w:rsidR="00984D5A">
              <w:rPr>
                <w:sz w:val="20"/>
                <w:szCs w:val="20"/>
                <w:lang w:val="ro-RO"/>
              </w:rPr>
              <w:t xml:space="preserve">corpusul Paulin (lucrarea </w:t>
            </w:r>
            <w:r>
              <w:rPr>
                <w:sz w:val="20"/>
                <w:szCs w:val="20"/>
                <w:lang w:val="ro-RO"/>
              </w:rPr>
              <w:t>interioar</w:t>
            </w:r>
            <w:r w:rsidR="00984D5A">
              <w:rPr>
                <w:sz w:val="20"/>
                <w:szCs w:val="20"/>
                <w:lang w:val="ro-RO"/>
              </w:rPr>
              <w:t>ă</w:t>
            </w:r>
            <w:r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106C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D5163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461C84" w14:paraId="144A94F8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AC8DA" w14:textId="6EEF5742" w:rsidR="005A379B" w:rsidRPr="006D0FEA" w:rsidRDefault="005A379B" w:rsidP="00165F8A">
            <w:pPr>
              <w:spacing w:after="0"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</w:t>
            </w:r>
            <w:r w:rsidRPr="005A379B">
              <w:rPr>
                <w:sz w:val="20"/>
                <w:szCs w:val="20"/>
                <w:lang w:val="ro-RO"/>
              </w:rPr>
              <w:t>Pneumatologie: corpusul Paulin</w:t>
            </w:r>
            <w:r>
              <w:rPr>
                <w:sz w:val="20"/>
                <w:szCs w:val="20"/>
                <w:lang w:val="ro-RO"/>
              </w:rPr>
              <w:t xml:space="preserve"> (</w:t>
            </w:r>
            <w:r w:rsidR="00984D5A">
              <w:rPr>
                <w:sz w:val="20"/>
                <w:szCs w:val="20"/>
                <w:lang w:val="ro-RO"/>
              </w:rPr>
              <w:t>darurile spirituale)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1FFF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Dezbateri, studii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05A71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5A379B" w:rsidRPr="00984D5A" w14:paraId="6170C62F" w14:textId="77777777" w:rsidTr="007D5E96">
        <w:trPr>
          <w:tblCellSpacing w:w="0" w:type="dxa"/>
        </w:trPr>
        <w:tc>
          <w:tcPr>
            <w:tcW w:w="4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F382A" w14:textId="4436EEB3" w:rsidR="005A379B" w:rsidRPr="006D0FEA" w:rsidRDefault="005A379B" w:rsidP="00165F8A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</w:t>
            </w:r>
            <w:r w:rsidRPr="005A379B">
              <w:rPr>
                <w:sz w:val="20"/>
                <w:szCs w:val="20"/>
                <w:lang w:val="ro-RO"/>
              </w:rPr>
              <w:t>Pneumatologie: E</w:t>
            </w:r>
            <w:r w:rsidR="00984D5A">
              <w:rPr>
                <w:sz w:val="20"/>
                <w:szCs w:val="20"/>
                <w:lang w:val="ro-RO"/>
              </w:rPr>
              <w:t xml:space="preserve">vrei, D. Sfânt și mântuirea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A6F9D" w14:textId="44AAD585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Dezbateri</w:t>
            </w:r>
            <w:r w:rsidR="00017BC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>, studiu</w:t>
            </w: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  <w:lang w:val="ro-RO"/>
              </w:rPr>
              <w:t xml:space="preserve"> de caz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89109" w14:textId="77777777" w:rsidR="005A379B" w:rsidRPr="00461C84" w:rsidRDefault="005A379B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</w:tbl>
    <w:p w14:paraId="7A5C6F80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472E7C62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9.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Coroborarea conţinuturilor disciplinei cu alte discipline</w:t>
      </w:r>
    </w:p>
    <w:p w14:paraId="5D66913E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815A8D" w:rsidRPr="0028295E" w14:paraId="7C9C25B7" w14:textId="77777777" w:rsidTr="00D2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EE8F7" w14:textId="68E1F1C3" w:rsidR="00815A8D" w:rsidRPr="00461C84" w:rsidRDefault="00815A8D" w:rsidP="00646AAE">
            <w:pPr>
              <w:spacing w:before="30" w:after="3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9" w:name="do|ax3|pt9|pa1"/>
            <w:bookmarkEnd w:id="9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Disciplina Istoria </w:t>
            </w:r>
            <w:r w:rsidR="00646AA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gândirii creștine 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se coroborează cu Istoria </w:t>
            </w:r>
            <w:r w:rsidR="00646AA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Bisericii Universale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. </w:t>
            </w:r>
          </w:p>
        </w:tc>
      </w:tr>
    </w:tbl>
    <w:p w14:paraId="32A5AA4A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1882A7DC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  <w:r w:rsidRPr="00461C84">
        <w:rPr>
          <w:rFonts w:asciiTheme="majorHAnsi" w:eastAsia="Times New Roman" w:hAnsiTheme="majorHAnsi" w:cs="Calibri"/>
          <w:b/>
          <w:bCs/>
          <w:sz w:val="20"/>
          <w:szCs w:val="20"/>
          <w:lang w:val="ro-RO"/>
        </w:rPr>
        <w:t xml:space="preserve">10. </w:t>
      </w:r>
      <w:r w:rsidRPr="00461C84">
        <w:rPr>
          <w:rFonts w:asciiTheme="majorHAnsi" w:eastAsia="Times New Roman" w:hAnsiTheme="majorHAnsi" w:cs="Calibri"/>
          <w:b/>
          <w:sz w:val="20"/>
          <w:szCs w:val="20"/>
          <w:lang w:val="ro-RO"/>
        </w:rPr>
        <w:t>Evaluare</w:t>
      </w:r>
    </w:p>
    <w:p w14:paraId="676E67A1" w14:textId="77777777" w:rsidR="00815A8D" w:rsidRPr="00461C84" w:rsidRDefault="00815A8D" w:rsidP="00C552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sz w:val="20"/>
          <w:szCs w:val="20"/>
          <w:lang w:val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815A8D" w:rsidRPr="00461C84" w14:paraId="5128F5EA" w14:textId="77777777" w:rsidTr="00D23FE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A7AF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bookmarkStart w:id="10" w:name="do|ax3|pt10|pa1"/>
            <w:bookmarkEnd w:id="10"/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CD3D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10.1 Criterii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6AA3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10.2 Metode de evaluare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60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10.3 Pondere din nota finală</w:t>
            </w:r>
          </w:p>
        </w:tc>
      </w:tr>
      <w:tr w:rsidR="00815A8D" w:rsidRPr="00461C84" w14:paraId="73998415" w14:textId="77777777" w:rsidTr="00D23FE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EFBB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10.4 Curs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C1A16" w14:textId="73EBE46E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1A012" w14:textId="10132414" w:rsidR="00815A8D" w:rsidRPr="00461C84" w:rsidRDefault="00070F46" w:rsidP="00461C8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Examen </w:t>
            </w:r>
            <w:r w:rsidR="00461C84">
              <w:rPr>
                <w:rFonts w:asciiTheme="majorHAnsi" w:hAnsiTheme="majorHAnsi"/>
                <w:sz w:val="20"/>
                <w:szCs w:val="20"/>
                <w:lang w:val="ro-RO"/>
              </w:rPr>
              <w:t>scris</w:t>
            </w:r>
            <w:r w:rsidR="008B401D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 sau oral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C9D4" w14:textId="5CFAE632" w:rsidR="00815A8D" w:rsidRPr="00461C84" w:rsidRDefault="008B401D" w:rsidP="00C5528E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sz w:val="20"/>
                <w:szCs w:val="20"/>
                <w:lang w:val="ro-RO"/>
              </w:rPr>
              <w:t>5</w:t>
            </w:r>
            <w:r w:rsidR="00461C84">
              <w:rPr>
                <w:rFonts w:asciiTheme="majorHAnsi" w:hAnsiTheme="majorHAnsi"/>
                <w:sz w:val="20"/>
                <w:szCs w:val="20"/>
                <w:lang w:val="ro-RO"/>
              </w:rPr>
              <w:t>0</w:t>
            </w:r>
            <w:r w:rsidR="00815A8D" w:rsidRPr="00461C84">
              <w:rPr>
                <w:rFonts w:asciiTheme="majorHAnsi" w:hAnsiTheme="majorHAnsi"/>
                <w:sz w:val="20"/>
                <w:szCs w:val="20"/>
                <w:lang w:val="ro-RO"/>
              </w:rPr>
              <w:t>%</w:t>
            </w:r>
          </w:p>
        </w:tc>
      </w:tr>
      <w:tr w:rsidR="00815A8D" w:rsidRPr="00461C84" w14:paraId="4E014AE6" w14:textId="77777777" w:rsidTr="00D23F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D111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8154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270A4" w14:textId="4CA8CAC0" w:rsidR="00815A8D" w:rsidRPr="00461C84" w:rsidRDefault="00803AB3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Examen tip grilă</w:t>
            </w:r>
            <w:r w:rsidR="008153D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și minieseu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850D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815A8D" w:rsidRPr="00461C84" w14:paraId="0052C44E" w14:textId="77777777" w:rsidTr="00D23F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345C1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BBA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7CF6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E66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</w:tr>
      <w:tr w:rsidR="00815A8D" w:rsidRPr="00461C84" w14:paraId="27821733" w14:textId="77777777" w:rsidTr="00D23FE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1915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10.5 Seminar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F20F" w14:textId="0A23034B" w:rsidR="008153D0" w:rsidRDefault="008153D0" w:rsidP="008B401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Eseu științific și lucrări de seminar</w:t>
            </w:r>
          </w:p>
          <w:p w14:paraId="2872A35C" w14:textId="5CE71B58" w:rsidR="00815A8D" w:rsidRPr="00461C84" w:rsidRDefault="00815A8D" w:rsidP="008B401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Proiect – recenzie </w:t>
            </w:r>
            <w:r w:rsidR="008B401D">
              <w:rPr>
                <w:rFonts w:asciiTheme="majorHAnsi" w:hAnsiTheme="majorHAnsi"/>
                <w:sz w:val="20"/>
                <w:szCs w:val="20"/>
                <w:lang w:val="ro-RO"/>
              </w:rPr>
              <w:t>sau prezentarea unei lucrari tematice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1CAF7" w14:textId="093DCC33" w:rsidR="00815A8D" w:rsidRPr="00461C84" w:rsidRDefault="008153D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Redactare eseu și mapa de seminar.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356A" w14:textId="18DFCDCE" w:rsidR="00815A8D" w:rsidRPr="00461C84" w:rsidRDefault="008153D0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3</w:t>
            </w:r>
            <w:r w:rsid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0</w:t>
            </w:r>
            <w:r w:rsidR="00815A8D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%</w:t>
            </w:r>
          </w:p>
        </w:tc>
      </w:tr>
      <w:tr w:rsidR="00815A8D" w:rsidRPr="00461C84" w14:paraId="440F071F" w14:textId="77777777" w:rsidTr="00D23F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0C46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AE108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7CC4C" w14:textId="7B7FA3FB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531A9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</w:p>
        </w:tc>
      </w:tr>
      <w:tr w:rsidR="00815A8D" w:rsidRPr="00461C84" w14:paraId="4A68772D" w14:textId="77777777" w:rsidTr="00D23FE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10B3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10.6 Standard minim de performanţă:  </w:t>
            </w:r>
            <w:r w:rsidRPr="00461C84">
              <w:rPr>
                <w:rFonts w:asciiTheme="majorHAnsi" w:hAnsiTheme="majorHAnsi"/>
                <w:sz w:val="20"/>
                <w:szCs w:val="20"/>
                <w:lang w:val="ro-RO"/>
              </w:rPr>
              <w:t xml:space="preserve">scrierea recenziei și a referatului la nivel academic minim, respectând regulile standard ale scrierii și redactării unor lucrări științifice. </w:t>
            </w:r>
          </w:p>
        </w:tc>
      </w:tr>
      <w:tr w:rsidR="00815A8D" w:rsidRPr="00CC5981" w14:paraId="30CD7127" w14:textId="77777777" w:rsidTr="00D23FE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0E1A6" w14:textId="5E847B46" w:rsidR="00815A8D" w:rsidRPr="00461C84" w:rsidRDefault="00815A8D" w:rsidP="00C5528E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 </w:t>
            </w:r>
            <w:r w:rsidR="00AA7E3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 10.7 </w:t>
            </w:r>
            <w:r w:rsidR="008153D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Participare – </w:t>
            </w:r>
            <w:r w:rsidR="008B401D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Ponderea participării – 20</w:t>
            </w:r>
            <w:r w:rsidR="00AA7E3E"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%.</w:t>
            </w:r>
          </w:p>
        </w:tc>
      </w:tr>
    </w:tbl>
    <w:p w14:paraId="547AA275" w14:textId="77777777" w:rsidR="00815A8D" w:rsidRPr="00461C84" w:rsidRDefault="00815A8D" w:rsidP="00C5528E">
      <w:pPr>
        <w:spacing w:after="0" w:line="240" w:lineRule="auto"/>
        <w:jc w:val="both"/>
        <w:rPr>
          <w:rFonts w:asciiTheme="majorHAnsi" w:hAnsiTheme="majorHAnsi" w:cs="Calibri"/>
          <w:vanish/>
          <w:sz w:val="20"/>
          <w:szCs w:val="20"/>
          <w:lang w:val="ro-RO"/>
        </w:rPr>
      </w:pPr>
      <w:bookmarkStart w:id="11" w:name="do|ax3|pt10|pa2"/>
      <w:bookmarkEnd w:id="11"/>
    </w:p>
    <w:tbl>
      <w:tblPr>
        <w:tblW w:w="1036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727"/>
        <w:gridCol w:w="690"/>
        <w:gridCol w:w="2987"/>
        <w:gridCol w:w="3580"/>
        <w:gridCol w:w="690"/>
      </w:tblGrid>
      <w:tr w:rsidR="00815A8D" w:rsidRPr="00461C84" w14:paraId="44482681" w14:textId="77777777" w:rsidTr="00646AAE">
        <w:trPr>
          <w:gridAfter w:val="1"/>
          <w:wAfter w:w="333" w:type="pct"/>
          <w:tblCellSpacing w:w="0" w:type="dxa"/>
        </w:trPr>
        <w:tc>
          <w:tcPr>
            <w:tcW w:w="1166" w:type="pct"/>
            <w:gridSpan w:val="2"/>
            <w:vAlign w:val="center"/>
          </w:tcPr>
          <w:p w14:paraId="7FB752AB" w14:textId="244EB3FF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6EB671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FDF296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2F4385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Data completării</w:t>
            </w:r>
          </w:p>
          <w:p w14:paraId="4C6EAEA7" w14:textId="77777777" w:rsidR="00815A8D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40CE6776" w14:textId="77777777" w:rsidR="007A726A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4D2F1455" w14:textId="49718C7A" w:rsidR="00815A8D" w:rsidRPr="00461C84" w:rsidRDefault="008153D0" w:rsidP="008153D0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2.03.2020</w:t>
            </w:r>
            <w:r w:rsidR="00646AAE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</w:t>
            </w:r>
          </w:p>
        </w:tc>
        <w:tc>
          <w:tcPr>
            <w:tcW w:w="1774" w:type="pct"/>
            <w:gridSpan w:val="2"/>
            <w:vAlign w:val="center"/>
          </w:tcPr>
          <w:p w14:paraId="222BEEA7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A6F341E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672F264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6DB9722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titularului de curs</w:t>
            </w:r>
          </w:p>
          <w:p w14:paraId="0141AF13" w14:textId="178EFF0F" w:rsidR="00815A8D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noProof/>
                <w:sz w:val="20"/>
                <w:szCs w:val="20"/>
              </w:rPr>
              <w:drawing>
                <wp:inline distT="0" distB="0" distL="0" distR="0" wp14:anchorId="26F496C6" wp14:editId="129FCD2D">
                  <wp:extent cx="1437005" cy="308610"/>
                  <wp:effectExtent l="0" t="0" r="0" b="0"/>
                  <wp:docPr id="3" name="Picture 3" descr="D:\I.T.B.B\2019-2020 Org ITB-ID\corespondenta\signature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.T.B.B\2019-2020 Org ITB-ID\corespondenta\signature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6167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1727" w:type="pct"/>
            <w:vAlign w:val="center"/>
          </w:tcPr>
          <w:p w14:paraId="48F88D4D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2519F83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061249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9C5204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titularului de seminar</w:t>
            </w:r>
          </w:p>
          <w:p w14:paraId="1A7329F8" w14:textId="00C6FFFE" w:rsidR="00815A8D" w:rsidRPr="00461C84" w:rsidRDefault="007A726A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eastAsia="Times New Roman" w:hAnsiTheme="majorHAnsi" w:cs="Calibri"/>
                <w:noProof/>
                <w:sz w:val="20"/>
                <w:szCs w:val="20"/>
              </w:rPr>
              <w:drawing>
                <wp:inline distT="0" distB="0" distL="0" distR="0" wp14:anchorId="260345B2" wp14:editId="5665219A">
                  <wp:extent cx="1437005" cy="308610"/>
                  <wp:effectExtent l="0" t="0" r="0" b="0"/>
                  <wp:docPr id="2" name="Picture 2" descr="D:\I.T.B.B\2019-2020 Org ITB-ID\corespondenta\signature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.T.B.B\2019-2020 Org ITB-ID\corespondenta\signature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DC62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</w:tr>
      <w:tr w:rsidR="00815A8D" w:rsidRPr="00461C84" w14:paraId="32BA9310" w14:textId="77777777" w:rsidTr="00D23FEE">
        <w:trPr>
          <w:gridBefore w:val="1"/>
          <w:wBefore w:w="333" w:type="pct"/>
          <w:tblCellSpacing w:w="0" w:type="dxa"/>
        </w:trPr>
        <w:tc>
          <w:tcPr>
            <w:tcW w:w="1166" w:type="pct"/>
            <w:gridSpan w:val="2"/>
            <w:vAlign w:val="center"/>
          </w:tcPr>
          <w:p w14:paraId="63DB8F68" w14:textId="77777777" w:rsidR="007A726A" w:rsidRDefault="007A726A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79196205" w14:textId="77777777" w:rsidR="007A726A" w:rsidRDefault="007A726A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A51479B" w14:textId="77777777" w:rsidR="00815A8D" w:rsidRPr="00461C84" w:rsidRDefault="00815A8D" w:rsidP="00646AA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Data avizării în catedră</w:t>
            </w:r>
          </w:p>
          <w:p w14:paraId="5B34D9C0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15928FCA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  <w:tc>
          <w:tcPr>
            <w:tcW w:w="3501" w:type="pct"/>
            <w:gridSpan w:val="3"/>
            <w:vAlign w:val="center"/>
          </w:tcPr>
          <w:p w14:paraId="32A30795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3366B8BF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06CA3428" w14:textId="01535CFD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b/>
                <w:sz w:val="20"/>
                <w:szCs w:val="20"/>
                <w:lang w:val="ro-RO"/>
              </w:rPr>
              <w:t>Semnătura</w:t>
            </w:r>
            <w:r w:rsidR="006D0720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 xml:space="preserve"> directorului de departament</w:t>
            </w:r>
          </w:p>
          <w:p w14:paraId="163FA1EC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</w:p>
          <w:p w14:paraId="2233A7D6" w14:textId="77777777" w:rsidR="00815A8D" w:rsidRPr="00461C84" w:rsidRDefault="00815A8D" w:rsidP="00C5528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</w:pPr>
            <w:r w:rsidRPr="00461C84">
              <w:rPr>
                <w:rFonts w:asciiTheme="majorHAnsi" w:eastAsia="Times New Roman" w:hAnsiTheme="majorHAnsi" w:cs="Calibri"/>
                <w:sz w:val="20"/>
                <w:szCs w:val="20"/>
                <w:lang w:val="ro-RO"/>
              </w:rPr>
              <w:t>.........................</w:t>
            </w:r>
          </w:p>
        </w:tc>
      </w:tr>
    </w:tbl>
    <w:p w14:paraId="3AA889E1" w14:textId="77777777" w:rsidR="00815A8D" w:rsidRPr="00461C84" w:rsidRDefault="00815A8D" w:rsidP="00C5528E">
      <w:pPr>
        <w:spacing w:line="240" w:lineRule="auto"/>
        <w:jc w:val="both"/>
        <w:rPr>
          <w:rFonts w:asciiTheme="majorHAnsi" w:hAnsiTheme="majorHAnsi" w:cs="Calibri"/>
          <w:sz w:val="20"/>
          <w:szCs w:val="20"/>
          <w:lang w:val="ro-RO"/>
        </w:rPr>
      </w:pPr>
    </w:p>
    <w:p w14:paraId="6EBE5800" w14:textId="77777777" w:rsidR="00815A8D" w:rsidRPr="00461C84" w:rsidRDefault="00815A8D" w:rsidP="00C5528E">
      <w:pPr>
        <w:spacing w:line="240" w:lineRule="auto"/>
        <w:jc w:val="both"/>
        <w:rPr>
          <w:rFonts w:asciiTheme="majorHAnsi" w:hAnsiTheme="majorHAnsi"/>
          <w:sz w:val="20"/>
          <w:szCs w:val="20"/>
          <w:lang w:val="ro-RO"/>
        </w:rPr>
      </w:pPr>
    </w:p>
    <w:p w14:paraId="1742DAFC" w14:textId="77777777" w:rsidR="00AB7B90" w:rsidRPr="00461C84" w:rsidRDefault="00AB7B90" w:rsidP="00C5528E">
      <w:pPr>
        <w:spacing w:line="240" w:lineRule="auto"/>
        <w:jc w:val="both"/>
        <w:rPr>
          <w:rFonts w:asciiTheme="majorHAnsi" w:hAnsiTheme="majorHAnsi"/>
          <w:sz w:val="20"/>
          <w:szCs w:val="20"/>
          <w:lang w:val="ro-RO"/>
        </w:rPr>
      </w:pPr>
    </w:p>
    <w:sectPr w:rsidR="00AB7B90" w:rsidRPr="00461C84" w:rsidSect="00D23FE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412"/>
    <w:multiLevelType w:val="hybridMultilevel"/>
    <w:tmpl w:val="0046FA48"/>
    <w:lvl w:ilvl="0" w:tplc="DF0A00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3E23"/>
    <w:multiLevelType w:val="hybridMultilevel"/>
    <w:tmpl w:val="2C9849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50915"/>
    <w:multiLevelType w:val="hybridMultilevel"/>
    <w:tmpl w:val="5554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388A"/>
    <w:multiLevelType w:val="hybridMultilevel"/>
    <w:tmpl w:val="389C2442"/>
    <w:lvl w:ilvl="0" w:tplc="F782E142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>
    <w:nsid w:val="31C22C76"/>
    <w:multiLevelType w:val="hybridMultilevel"/>
    <w:tmpl w:val="A0B85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EC892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F3DAE"/>
    <w:multiLevelType w:val="hybridMultilevel"/>
    <w:tmpl w:val="DCD2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22B64"/>
    <w:multiLevelType w:val="hybridMultilevel"/>
    <w:tmpl w:val="711CB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132D6"/>
    <w:multiLevelType w:val="hybridMultilevel"/>
    <w:tmpl w:val="E48E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F2EB8"/>
    <w:multiLevelType w:val="hybridMultilevel"/>
    <w:tmpl w:val="2E52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55010"/>
    <w:multiLevelType w:val="hybridMultilevel"/>
    <w:tmpl w:val="79BA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41FD5"/>
    <w:multiLevelType w:val="hybridMultilevel"/>
    <w:tmpl w:val="3304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6692E"/>
    <w:multiLevelType w:val="hybridMultilevel"/>
    <w:tmpl w:val="8F1477BE"/>
    <w:lvl w:ilvl="0" w:tplc="F782E142"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31CB2"/>
    <w:multiLevelType w:val="hybridMultilevel"/>
    <w:tmpl w:val="12C0D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81AC1"/>
    <w:multiLevelType w:val="hybridMultilevel"/>
    <w:tmpl w:val="2AA8FB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8C3077"/>
    <w:multiLevelType w:val="hybridMultilevel"/>
    <w:tmpl w:val="F15C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127B5"/>
    <w:multiLevelType w:val="hybridMultilevel"/>
    <w:tmpl w:val="F12AA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8D"/>
    <w:rsid w:val="00017BCD"/>
    <w:rsid w:val="00070F46"/>
    <w:rsid w:val="000B082E"/>
    <w:rsid w:val="00165F8A"/>
    <w:rsid w:val="00210A11"/>
    <w:rsid w:val="002268CD"/>
    <w:rsid w:val="0028295E"/>
    <w:rsid w:val="002A02EB"/>
    <w:rsid w:val="002C2C1C"/>
    <w:rsid w:val="00321E8D"/>
    <w:rsid w:val="00357237"/>
    <w:rsid w:val="00391170"/>
    <w:rsid w:val="003916DD"/>
    <w:rsid w:val="003F4F06"/>
    <w:rsid w:val="0044571F"/>
    <w:rsid w:val="0044588E"/>
    <w:rsid w:val="0046042F"/>
    <w:rsid w:val="00461C84"/>
    <w:rsid w:val="004749F2"/>
    <w:rsid w:val="00485812"/>
    <w:rsid w:val="004A3857"/>
    <w:rsid w:val="004B7BD5"/>
    <w:rsid w:val="004D4B83"/>
    <w:rsid w:val="00525665"/>
    <w:rsid w:val="00564636"/>
    <w:rsid w:val="00580D01"/>
    <w:rsid w:val="005A379B"/>
    <w:rsid w:val="005F37B8"/>
    <w:rsid w:val="0061759C"/>
    <w:rsid w:val="00646AAE"/>
    <w:rsid w:val="006B6805"/>
    <w:rsid w:val="006D0720"/>
    <w:rsid w:val="006D0FEA"/>
    <w:rsid w:val="006F5277"/>
    <w:rsid w:val="00734DAE"/>
    <w:rsid w:val="007A726A"/>
    <w:rsid w:val="007D5E96"/>
    <w:rsid w:val="00803AB3"/>
    <w:rsid w:val="008153D0"/>
    <w:rsid w:val="00815A8D"/>
    <w:rsid w:val="00835014"/>
    <w:rsid w:val="008B401D"/>
    <w:rsid w:val="008C6988"/>
    <w:rsid w:val="008E062E"/>
    <w:rsid w:val="00900ED0"/>
    <w:rsid w:val="00944BCD"/>
    <w:rsid w:val="00980DAC"/>
    <w:rsid w:val="00984D5A"/>
    <w:rsid w:val="00994242"/>
    <w:rsid w:val="009C3D9C"/>
    <w:rsid w:val="009E5339"/>
    <w:rsid w:val="00A7073E"/>
    <w:rsid w:val="00AA480F"/>
    <w:rsid w:val="00AA7E3E"/>
    <w:rsid w:val="00AB7B90"/>
    <w:rsid w:val="00B2620D"/>
    <w:rsid w:val="00B476A6"/>
    <w:rsid w:val="00B5733D"/>
    <w:rsid w:val="00BA3998"/>
    <w:rsid w:val="00C044A4"/>
    <w:rsid w:val="00C0754C"/>
    <w:rsid w:val="00C43EC8"/>
    <w:rsid w:val="00C5528E"/>
    <w:rsid w:val="00C6642B"/>
    <w:rsid w:val="00CC5981"/>
    <w:rsid w:val="00CD339C"/>
    <w:rsid w:val="00CF6608"/>
    <w:rsid w:val="00D23FEE"/>
    <w:rsid w:val="00D2672F"/>
    <w:rsid w:val="00D441B2"/>
    <w:rsid w:val="00DC1A32"/>
    <w:rsid w:val="00DC3A01"/>
    <w:rsid w:val="00DD54EF"/>
    <w:rsid w:val="00E31EF1"/>
    <w:rsid w:val="00E41461"/>
    <w:rsid w:val="00F94DE4"/>
    <w:rsid w:val="00FB32E6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160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6B68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805"/>
    <w:rPr>
      <w:rFonts w:ascii="Times" w:hAnsi="Times"/>
      <w:sz w:val="20"/>
    </w:rPr>
  </w:style>
  <w:style w:type="paragraph" w:styleId="ListParagraph">
    <w:name w:val="List Paragraph"/>
    <w:uiPriority w:val="34"/>
    <w:qFormat/>
    <w:rsid w:val="00815A8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6B680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6805"/>
    <w:rPr>
      <w:rFonts w:ascii="Times" w:hAnsi="Times"/>
      <w:sz w:val="20"/>
    </w:rPr>
  </w:style>
  <w:style w:type="paragraph" w:styleId="ListParagraph">
    <w:name w:val="List Paragraph"/>
    <w:uiPriority w:val="34"/>
    <w:qFormat/>
    <w:rsid w:val="00815A8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Bucharest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Octavian Baban</cp:lastModifiedBy>
  <cp:revision>17</cp:revision>
  <cp:lastPrinted>2020-03-02T15:02:00Z</cp:lastPrinted>
  <dcterms:created xsi:type="dcterms:W3CDTF">2020-03-02T11:48:00Z</dcterms:created>
  <dcterms:modified xsi:type="dcterms:W3CDTF">2020-03-14T03:32:00Z</dcterms:modified>
</cp:coreProperties>
</file>