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33"/>
        <w:numPr>
          <w:ilvl w:val="0"/>
          <w:numId w:val="2"/>
        </w:numPr>
        <w:pBdr/>
        <w:spacing w:after="120" w:before="240"/>
        <w:ind/>
        <w:jc w:val="center"/>
        <w:rPr/>
      </w:pPr>
      <w:r>
        <w:rPr>
          <w:sz w:val="32"/>
          <w:szCs w:val="32"/>
        </w:rPr>
        <w:t xml:space="preserve">Limba Greac</w:t>
      </w:r>
      <w:r>
        <w:rPr>
          <w:sz w:val="32"/>
          <w:szCs w:val="32"/>
          <w:lang w:val="ro-RO"/>
        </w:rPr>
        <w:t xml:space="preserve">ă a NT – an</w:t>
      </w:r>
      <w:r>
        <w:rPr>
          <w:sz w:val="32"/>
          <w:szCs w:val="32"/>
          <w:lang w:val="ro-RO"/>
        </w:rPr>
        <w:t xml:space="preserve">1</w:t>
      </w:r>
      <w:r>
        <w:rPr>
          <w:sz w:val="32"/>
          <w:szCs w:val="32"/>
          <w:lang w:val="ro-RO"/>
        </w:rPr>
        <w:t xml:space="preserve">, sem 2, 202</w:t>
      </w:r>
      <w:r>
        <w:rPr>
          <w:sz w:val="32"/>
          <w:szCs w:val="32"/>
          <w:lang w:val="en-US"/>
        </w:rPr>
        <w:t xml:space="preserve">3</w:t>
      </w:r>
      <w:r>
        <w:rPr>
          <w:sz w:val="32"/>
          <w:szCs w:val="32"/>
          <w:lang w:val="ro-RO"/>
        </w:rPr>
        <w:t xml:space="preserve">-2</w:t>
      </w:r>
      <w:r>
        <w:rPr>
          <w:sz w:val="32"/>
          <w:szCs w:val="32"/>
          <w:lang w:val="en-US"/>
        </w:rPr>
        <w:t xml:space="preserve">4</w:t>
      </w:r>
      <w:r>
        <w:rPr>
          <w:sz w:val="32"/>
          <w:szCs w:val="32"/>
          <w:lang w:val="ro-RO"/>
        </w:rPr>
        <w:t xml:space="preserve">,</w:t>
      </w:r>
      <w:r>
        <w:rPr>
          <w:lang w:val="ro-RO"/>
        </w:rPr>
        <w:t xml:space="preserve"> </w:t>
      </w:r>
      <w:r/>
    </w:p>
    <w:p>
      <w:pPr>
        <w:pStyle w:val="833"/>
        <w:numPr>
          <w:ilvl w:val="0"/>
          <w:numId w:val="2"/>
        </w:numPr>
        <w:pBdr/>
        <w:spacing/>
        <w:ind/>
        <w:jc w:val="center"/>
        <w:rPr/>
      </w:pPr>
      <w:r>
        <w:rPr>
          <w:sz w:val="24"/>
          <w:szCs w:val="24"/>
        </w:rPr>
        <w:t xml:space="preserve">19. iunie 202</w:t>
      </w:r>
      <w:r>
        <w:rPr>
          <w:sz w:val="24"/>
          <w:szCs w:val="24"/>
        </w:rPr>
        <w:t xml:space="preserve">4, ora </w:t>
      </w:r>
      <w:r>
        <w:rPr>
          <w:sz w:val="24"/>
          <w:szCs w:val="24"/>
        </w:rPr>
        <w:t xml:space="preserve">10.3</w:t>
      </w:r>
      <w:r>
        <w:rPr>
          <w:sz w:val="24"/>
          <w:szCs w:val="24"/>
        </w:rPr>
        <w:t xml:space="preserve">0 am.</w:t>
      </w:r>
      <w:r/>
    </w:p>
    <w:p>
      <w:pPr>
        <w:pStyle w:val="841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1"/>
        <w:pBdr/>
        <w:spacing/>
        <w:ind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Răspundeţi la cele patru întrebări, cât mai complet şi cât mai corect Foile cu  răspunsuri,  în format pdf, le trimiteţi pe adresa </w:t>
      </w:r>
      <w:hyperlink r:id="rId9" w:tooltip="mailto:obinfonet@gmail.com" w:history="1">
        <w:r>
          <w:rPr>
            <w:rStyle w:val="836"/>
            <w:b/>
            <w:bCs/>
            <w:sz w:val="24"/>
            <w:szCs w:val="24"/>
          </w:rPr>
          <w:t xml:space="preserve">obinfonet@gmail.com</w:t>
        </w:r>
      </w:hyperlink>
      <w:r>
        <w:rPr>
          <w:b/>
          <w:bCs/>
          <w:sz w:val="24"/>
          <w:szCs w:val="24"/>
        </w:rPr>
        <w:t xml:space="preserve">, pe data de 21 iunie orele 10.30.</w:t>
      </w:r>
      <w:r>
        <w:rPr>
          <w:b/>
          <w:bCs/>
        </w:rPr>
      </w:r>
      <w:r>
        <w:rPr>
          <w:b/>
          <w:bCs/>
        </w:rPr>
      </w:r>
    </w:p>
    <w:p>
      <w:pPr>
        <w:pStyle w:val="841"/>
        <w:pBdr/>
        <w:spacing/>
        <w:ind w:firstLine="709"/>
        <w:jc w:val="left"/>
        <w:rPr>
          <w:sz w:val="24"/>
          <w:szCs w:val="24"/>
        </w:rPr>
      </w:pPr>
      <w:r/>
      <w:bookmarkStart w:id="1" w:name="_GoBack"/>
      <w:r/>
      <w:bookmarkEnd w:id="1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pBdr/>
        <w:spacing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1.Declinaţi următoarele substantive și  pronume (0.25 x 6=1.5p)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2"/>
        <w:pBdr/>
        <w:spacing/>
        <w:ind w:firstLine="0" w:left="709"/>
        <w:rPr>
          <w:rFonts w:ascii="EGreek" w:hAnsi="EGreek"/>
          <w:b/>
          <w:sz w:val="22"/>
          <w:szCs w:val="22"/>
        </w:rPr>
      </w:pPr>
      <w:r>
        <w:rPr>
          <w:rFonts w:ascii="EGreek" w:hAnsi="EGreek"/>
          <w:b/>
          <w:spacing w:val="-3"/>
          <w:sz w:val="22"/>
          <w:szCs w:val="22"/>
          <w:lang w:val="en-US"/>
        </w:rPr>
        <w:t xml:space="preserve">basileuv</w:t>
      </w:r>
      <w:r>
        <w:rPr>
          <w:rFonts w:ascii="EGreek" w:hAnsi="EGreek"/>
          <w:b/>
          <w:spacing w:val="-3"/>
          <w:sz w:val="22"/>
          <w:szCs w:val="22"/>
          <w:lang w:val="ro-RO"/>
        </w:rPr>
        <w:t xml:space="preserve">, </w:t>
      </w:r>
      <w:r>
        <w:rPr>
          <w:rFonts w:ascii="EGreek" w:hAnsi="EGreek"/>
          <w:b/>
          <w:spacing w:val="-3"/>
          <w:sz w:val="22"/>
          <w:szCs w:val="22"/>
          <w:lang w:val="en-US"/>
        </w:rPr>
        <w:t xml:space="preserve">basilei</w:t>
      </w:r>
      <w:r>
        <w:rPr>
          <w:rFonts w:ascii="EGreek" w:hAnsi="EGreek"/>
          <w:b/>
          <w:spacing w:val="-3"/>
          <w:sz w:val="22"/>
          <w:szCs w:val="22"/>
          <w:lang w:val="ro-RO"/>
        </w:rPr>
        <w:t xml:space="preserve">, </w:t>
      </w:r>
      <w:r>
        <w:rPr>
          <w:rFonts w:ascii="EGreek" w:hAnsi="EGreek"/>
          <w:b/>
          <w:spacing w:val="-3"/>
          <w:sz w:val="22"/>
          <w:szCs w:val="22"/>
          <w:lang w:val="en-US"/>
        </w:rPr>
        <w:t xml:space="preserve">o</w:t>
      </w:r>
      <w:r>
        <w:rPr>
          <w:rFonts w:ascii="EGreek" w:hAnsi="EGreek"/>
          <w:b/>
          <w:spacing w:val="-3"/>
          <w:sz w:val="22"/>
          <w:szCs w:val="22"/>
          <w:lang w:val="ro-RO"/>
        </w:rPr>
        <w:t xml:space="preserve">J </w:t>
      </w:r>
      <w:r>
        <w:rPr>
          <w:rFonts w:ascii="EGreek" w:hAnsi="EGreek"/>
          <w:spacing w:val="-3"/>
          <w:sz w:val="22"/>
          <w:szCs w:val="22"/>
          <w:lang w:val="ro-RO"/>
        </w:rPr>
        <w:t xml:space="preserve">- </w:t>
      </w:r>
      <w:r>
        <w:rPr>
          <w:spacing w:val="-3"/>
          <w:sz w:val="22"/>
          <w:szCs w:val="22"/>
          <w:lang w:val="en-US"/>
        </w:rPr>
        <w:t xml:space="preserve">rege, împărat</w:t>
      </w:r>
      <w:r>
        <w:rPr>
          <w:rFonts w:ascii="EGreek" w:hAnsi="EGreek"/>
          <w:b/>
          <w:sz w:val="22"/>
          <w:szCs w:val="22"/>
        </w:rPr>
        <w:tab/>
        <w:tab/>
      </w:r>
      <w:r>
        <w:rPr>
          <w:rFonts w:ascii="EGreek" w:hAnsi="EGreek"/>
          <w:b/>
          <w:sz w:val="22"/>
          <w:szCs w:val="22"/>
        </w:rPr>
      </w:r>
      <w:r>
        <w:rPr>
          <w:rFonts w:ascii="EGreek" w:hAnsi="EGreek"/>
          <w:b/>
          <w:sz w:val="22"/>
          <w:szCs w:val="22"/>
        </w:rPr>
      </w:r>
    </w:p>
    <w:p>
      <w:pPr>
        <w:pStyle w:val="832"/>
        <w:keepLines w:val="true"/>
        <w:pBdr/>
        <w:spacing/>
        <w:ind w:hanging="1080" w:left="1789"/>
        <w:rPr>
          <w:rFonts w:ascii="EGreek" w:hAnsi="EGreek"/>
          <w:b/>
          <w:sz w:val="22"/>
          <w:szCs w:val="22"/>
          <w:lang w:val="ro-RO"/>
        </w:rPr>
      </w:pPr>
      <w:r>
        <w:rPr>
          <w:rFonts w:ascii="EGreek" w:hAnsi="EGreek"/>
          <w:b/>
          <w:spacing w:val="-3"/>
          <w:sz w:val="22"/>
          <w:szCs w:val="22"/>
          <w:lang w:val="en-US"/>
        </w:rPr>
        <w:t xml:space="preserve">Pneuma, pneumatov</w:t>
      </w:r>
      <w:r>
        <w:rPr>
          <w:rFonts w:ascii="EGreek" w:hAnsi="EGreek"/>
          <w:b/>
          <w:spacing w:val="-3"/>
          <w:sz w:val="22"/>
          <w:szCs w:val="22"/>
          <w:lang w:val="ro-RO"/>
        </w:rPr>
        <w:t xml:space="preserve">, to </w:t>
      </w:r>
      <w:r>
        <w:rPr>
          <w:rFonts w:ascii="EGreek" w:hAnsi="EGreek"/>
          <w:spacing w:val="-3"/>
          <w:sz w:val="22"/>
          <w:szCs w:val="22"/>
          <w:lang w:val="ro-RO"/>
        </w:rPr>
        <w:t xml:space="preserve">–-  </w:t>
      </w:r>
      <w:r>
        <w:rPr>
          <w:spacing w:val="-3"/>
          <w:sz w:val="22"/>
          <w:szCs w:val="22"/>
          <w:lang w:val="en-US"/>
        </w:rPr>
        <w:t xml:space="preserve">duh, vânt</w:t>
      </w:r>
      <w:r>
        <w:rPr>
          <w:rFonts w:ascii="EGreek" w:hAnsi="EGreek"/>
          <w:b/>
          <w:sz w:val="22"/>
          <w:szCs w:val="22"/>
          <w:lang w:val="ro-RO"/>
        </w:rPr>
      </w:r>
      <w:r>
        <w:rPr>
          <w:rFonts w:ascii="EGreek" w:hAnsi="EGreek"/>
          <w:b/>
          <w:sz w:val="22"/>
          <w:szCs w:val="22"/>
          <w:lang w:val="ro-RO"/>
        </w:rPr>
      </w:r>
    </w:p>
    <w:p>
      <w:pPr>
        <w:pStyle w:val="832"/>
        <w:pBdr/>
        <w:spacing/>
        <w:ind w:firstLine="0" w:left="709"/>
        <w:rPr>
          <w:rFonts w:ascii="Times New Roman" w:hAnsi="Times New Roman" w:cs="Times New Roman"/>
          <w:b/>
          <w:sz w:val="22"/>
          <w:szCs w:val="22"/>
          <w:lang w:val="ro-RO"/>
        </w:rPr>
      </w:pPr>
      <w:r>
        <w:rPr>
          <w:rFonts w:ascii="EGreek" w:hAnsi="EGreek"/>
          <w:b/>
          <w:spacing w:val="-3"/>
          <w:sz w:val="22"/>
          <w:szCs w:val="22"/>
          <w:lang w:val="ro-RO"/>
        </w:rPr>
        <w:t xml:space="preserve">gunh, gunaikov, hJ </w:t>
      </w:r>
      <w:r>
        <w:rPr>
          <w:rFonts w:ascii="EGreek" w:hAnsi="EGreek"/>
          <w:spacing w:val="-3"/>
          <w:sz w:val="22"/>
          <w:szCs w:val="22"/>
          <w:lang w:val="ro-RO"/>
        </w:rPr>
        <w:t xml:space="preserve"> - </w:t>
      </w:r>
      <w:r>
        <w:rPr>
          <w:rFonts w:ascii="Times New Roman" w:hAnsi="Times New Roman" w:cs="Times New Roman"/>
          <w:spacing w:val="-3"/>
          <w:sz w:val="22"/>
          <w:szCs w:val="22"/>
          <w:lang w:val="ro-RO"/>
        </w:rPr>
        <w:t xml:space="preserve">femeie, soţie</w:t>
      </w:r>
      <w:r>
        <w:rPr>
          <w:rFonts w:ascii="Times New Roman" w:hAnsi="Times New Roman" w:cs="Times New Roman"/>
          <w:b/>
          <w:sz w:val="22"/>
          <w:szCs w:val="22"/>
          <w:lang w:val="ro-RO"/>
        </w:rPr>
      </w:r>
      <w:r>
        <w:rPr>
          <w:rFonts w:ascii="Times New Roman" w:hAnsi="Times New Roman" w:cs="Times New Roman"/>
          <w:b/>
          <w:sz w:val="22"/>
          <w:szCs w:val="22"/>
          <w:lang w:val="ro-RO"/>
        </w:rPr>
      </w:r>
    </w:p>
    <w:p>
      <w:pPr>
        <w:pStyle w:val="832"/>
        <w:pBdr/>
        <w:spacing/>
        <w:ind w:firstLine="0" w:left="709"/>
        <w:rPr>
          <w:rFonts w:ascii="Times New Roman" w:hAnsi="Times New Roman" w:cs="Times New Roman"/>
          <w:b/>
          <w:sz w:val="22"/>
          <w:szCs w:val="22"/>
          <w:lang w:val="ro-RO"/>
        </w:rPr>
      </w:pPr>
      <w:r>
        <w:rPr>
          <w:rFonts w:ascii="EGreek" w:hAnsi="EGreek"/>
          <w:b/>
          <w:sz w:val="22"/>
          <w:szCs w:val="22"/>
          <w:lang w:val="en-US"/>
        </w:rPr>
        <w:t xml:space="preserve">elpi</w:t>
      </w:r>
      <w:r>
        <w:rPr>
          <w:rFonts w:ascii="EGreek" w:hAnsi="EGreek"/>
          <w:b/>
          <w:sz w:val="22"/>
          <w:szCs w:val="22"/>
          <w:lang w:val="ro-RO"/>
        </w:rPr>
        <w:t xml:space="preserve">v</w:t>
      </w:r>
      <w:r>
        <w:rPr>
          <w:rFonts w:ascii="EGreek" w:hAnsi="EGreek"/>
          <w:b/>
          <w:sz w:val="22"/>
          <w:szCs w:val="22"/>
          <w:lang w:val="ro-RO"/>
        </w:rPr>
        <w:t xml:space="preserve">, </w:t>
      </w:r>
      <w:r>
        <w:rPr>
          <w:rFonts w:ascii="EGreek" w:hAnsi="EGreek"/>
          <w:b/>
          <w:sz w:val="22"/>
          <w:szCs w:val="22"/>
          <w:lang w:val="en-US"/>
        </w:rPr>
        <w:t xml:space="preserve">elpidov</w:t>
      </w:r>
      <w:r>
        <w:rPr>
          <w:rFonts w:ascii="EGreek" w:hAnsi="EGreek"/>
          <w:b/>
          <w:sz w:val="22"/>
          <w:szCs w:val="22"/>
          <w:lang w:val="ro-RO"/>
        </w:rPr>
        <w:t xml:space="preserve">, hJ  -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speran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ță</w:t>
      </w:r>
      <w:r>
        <w:rPr>
          <w:rFonts w:ascii="Times New Roman" w:hAnsi="Times New Roman" w:cs="Times New Roman"/>
          <w:b/>
          <w:sz w:val="22"/>
          <w:szCs w:val="22"/>
          <w:lang w:val="ro-RO"/>
        </w:rPr>
      </w:r>
      <w:r>
        <w:rPr>
          <w:rFonts w:ascii="Times New Roman" w:hAnsi="Times New Roman" w:cs="Times New Roman"/>
          <w:b/>
          <w:sz w:val="22"/>
          <w:szCs w:val="22"/>
          <w:lang w:val="ro-RO"/>
        </w:rPr>
      </w:r>
    </w:p>
    <w:p>
      <w:pPr>
        <w:pStyle w:val="832"/>
        <w:pBdr/>
        <w:spacing/>
        <w:ind w:firstLine="0" w:left="709"/>
        <w:rPr>
          <w:rStyle w:val="837"/>
          <w:rFonts w:ascii="Times New Roman" w:hAnsi="Times New Roman"/>
          <w:sz w:val="22"/>
          <w:szCs w:val="22"/>
          <w:lang w:val="ro-RO"/>
        </w:rPr>
      </w:pPr>
      <w:r>
        <w:rPr>
          <w:rStyle w:val="837"/>
          <w:b/>
          <w:sz w:val="22"/>
          <w:szCs w:val="22"/>
          <w:lang w:val="ro-RO"/>
        </w:rPr>
        <w:t xml:space="preserve">tiv, ti</w:t>
      </w:r>
      <w:r>
        <w:rPr>
          <w:rStyle w:val="837"/>
          <w:sz w:val="22"/>
          <w:szCs w:val="22"/>
          <w:lang w:val="ro-RO"/>
        </w:rPr>
        <w:t xml:space="preserve"> </w:t>
      </w:r>
      <w:r>
        <w:rPr>
          <w:rStyle w:val="837"/>
          <w:rFonts w:ascii="Times New Roman" w:hAnsi="Times New Roman"/>
          <w:sz w:val="22"/>
          <w:szCs w:val="22"/>
          <w:lang w:val="ro-RO"/>
        </w:rPr>
        <w:t xml:space="preserve">– cine, ce (pronume interogativ – pronume nehotărât)</w:t>
      </w:r>
      <w:r>
        <w:rPr>
          <w:rStyle w:val="837"/>
          <w:rFonts w:ascii="Times New Roman" w:hAnsi="Times New Roman"/>
          <w:sz w:val="22"/>
          <w:szCs w:val="22"/>
          <w:lang w:val="ro-RO"/>
        </w:rPr>
      </w:r>
      <w:r>
        <w:rPr>
          <w:rStyle w:val="837"/>
          <w:rFonts w:ascii="Times New Roman" w:hAnsi="Times New Roman"/>
          <w:sz w:val="22"/>
          <w:szCs w:val="22"/>
          <w:lang w:val="ro-RO"/>
        </w:rPr>
      </w:r>
    </w:p>
    <w:p>
      <w:pPr>
        <w:pStyle w:val="832"/>
        <w:pBdr/>
        <w:spacing/>
        <w:ind w:firstLine="0" w:left="709"/>
        <w:rPr>
          <w:rFonts w:ascii="Times New Roman" w:hAnsi="Times New Roman" w:cs="Times New Roman"/>
          <w:b/>
          <w:sz w:val="22"/>
          <w:szCs w:val="22"/>
          <w:lang w:val="ro-RO"/>
        </w:rPr>
      </w:pPr>
      <w:r>
        <w:rPr>
          <w:rStyle w:val="837"/>
          <w:b/>
          <w:sz w:val="22"/>
          <w:szCs w:val="22"/>
          <w:lang w:val="ro-RO"/>
        </w:rPr>
        <w:t xml:space="preserve">ejkeinov, ejkeinh, ejkeino</w:t>
      </w:r>
      <w:r>
        <w:rPr>
          <w:rStyle w:val="837"/>
          <w:sz w:val="22"/>
          <w:szCs w:val="22"/>
          <w:lang w:val="ro-RO"/>
        </w:rPr>
        <w:t xml:space="preserve">, </w:t>
      </w:r>
      <w:r>
        <w:rPr>
          <w:rStyle w:val="837"/>
          <w:rFonts w:ascii="Times New Roman" w:hAnsi="Times New Roman"/>
          <w:sz w:val="22"/>
          <w:szCs w:val="22"/>
          <w:lang w:val="ro-RO"/>
        </w:rPr>
        <w:t xml:space="preserve">acela, aceea, acela (pron. dem.)</w:t>
      </w:r>
      <w:r>
        <w:rPr>
          <w:rFonts w:ascii="Times New Roman" w:hAnsi="Times New Roman" w:cs="Times New Roman"/>
          <w:b/>
          <w:sz w:val="22"/>
          <w:szCs w:val="22"/>
          <w:lang w:val="ro-RO"/>
        </w:rPr>
      </w:r>
      <w:r>
        <w:rPr>
          <w:rFonts w:ascii="Times New Roman" w:hAnsi="Times New Roman" w:cs="Times New Roman"/>
          <w:b/>
          <w:sz w:val="22"/>
          <w:szCs w:val="22"/>
          <w:lang w:val="ro-RO"/>
        </w:rPr>
      </w:r>
    </w:p>
    <w:p>
      <w:pPr>
        <w:pStyle w:val="832"/>
        <w:pBdr/>
        <w:spacing/>
        <w:ind/>
        <w:jc w:val="center"/>
        <w:rPr>
          <w:b/>
          <w:lang w:val="ro-RO"/>
        </w:rPr>
      </w:pPr>
      <w:r>
        <w:rPr>
          <w:b/>
          <w:lang w:val="ro-RO"/>
        </w:rPr>
      </w:r>
      <w:r>
        <w:rPr>
          <w:b/>
          <w:lang w:val="ro-RO"/>
        </w:rPr>
      </w:r>
      <w:r>
        <w:rPr>
          <w:b/>
          <w:lang w:val="ro-RO"/>
        </w:rPr>
      </w:r>
    </w:p>
    <w:p>
      <w:pPr>
        <w:pStyle w:val="832"/>
        <w:pBdr/>
        <w:spacing/>
        <w:ind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2.Traduceți următoarele verbe și apoi alegeți trei dintre ele pe care să le conjugați: unul la aorist, </w:t>
      </w:r>
      <w:r>
        <w:rPr>
          <w:b/>
          <w:sz w:val="22"/>
          <w:szCs w:val="22"/>
          <w:lang w:val="ro-RO"/>
        </w:rPr>
        <w:t xml:space="preserve">modul </w:t>
      </w:r>
      <w:r>
        <w:rPr>
          <w:b/>
          <w:sz w:val="22"/>
          <w:szCs w:val="22"/>
          <w:lang w:val="ro-RO"/>
        </w:rPr>
        <w:t xml:space="preserve">indicativ, </w:t>
      </w:r>
      <w:r>
        <w:rPr>
          <w:b/>
          <w:sz w:val="22"/>
          <w:szCs w:val="22"/>
          <w:lang w:val="ro-RO"/>
        </w:rPr>
        <w:t xml:space="preserve">diateza activă, </w:t>
      </w:r>
      <w:r>
        <w:rPr>
          <w:b/>
          <w:sz w:val="22"/>
          <w:szCs w:val="22"/>
          <w:lang w:val="ro-RO"/>
        </w:rPr>
        <w:t xml:space="preserve">al doilea la prezent, </w:t>
      </w:r>
      <w:r>
        <w:rPr>
          <w:b/>
          <w:sz w:val="22"/>
          <w:szCs w:val="22"/>
          <w:lang w:val="ro-RO"/>
        </w:rPr>
        <w:t xml:space="preserve">modul </w:t>
      </w:r>
      <w:r>
        <w:rPr>
          <w:b/>
          <w:sz w:val="22"/>
          <w:szCs w:val="22"/>
          <w:lang w:val="ro-RO"/>
        </w:rPr>
        <w:t xml:space="preserve">subjonctiv, </w:t>
      </w:r>
      <w:r>
        <w:rPr>
          <w:b/>
          <w:sz w:val="22"/>
          <w:szCs w:val="22"/>
          <w:lang w:val="ro-RO"/>
        </w:rPr>
        <w:t xml:space="preserve">diateza activă </w:t>
      </w:r>
      <w:r>
        <w:rPr>
          <w:b/>
          <w:sz w:val="22"/>
          <w:szCs w:val="22"/>
          <w:lang w:val="ro-RO"/>
        </w:rPr>
        <w:t xml:space="preserve">și al treilea la perfect, </w:t>
      </w:r>
      <w:r>
        <w:rPr>
          <w:b/>
          <w:sz w:val="22"/>
          <w:szCs w:val="22"/>
          <w:lang w:val="ro-RO"/>
        </w:rPr>
        <w:t xml:space="preserve">modul participiu, diateza medie-pasivă</w:t>
      </w:r>
      <w:r>
        <w:rPr>
          <w:b/>
          <w:sz w:val="22"/>
          <w:szCs w:val="22"/>
          <w:lang w:val="ro-RO"/>
        </w:rPr>
        <w:t xml:space="preserve">. </w:t>
      </w:r>
      <w:r>
        <w:rPr>
          <w:b/>
          <w:sz w:val="22"/>
          <w:szCs w:val="22"/>
          <w:lang w:val="ro-RO"/>
        </w:rPr>
        <w:t xml:space="preserve">(1.5 p).</w:t>
      </w:r>
      <w:r>
        <w:rPr>
          <w:b/>
          <w:sz w:val="22"/>
          <w:szCs w:val="22"/>
          <w:lang w:val="ro-RO"/>
        </w:rPr>
      </w:r>
      <w:r>
        <w:rPr>
          <w:b/>
          <w:sz w:val="22"/>
          <w:szCs w:val="22"/>
          <w:lang w:val="ro-RO"/>
        </w:rPr>
      </w:r>
    </w:p>
    <w:p>
      <w:pPr>
        <w:pStyle w:val="832"/>
        <w:pBdr/>
        <w:spacing/>
        <w:ind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</w:r>
      <w:r>
        <w:rPr>
          <w:b/>
          <w:sz w:val="22"/>
          <w:szCs w:val="22"/>
          <w:lang w:val="ro-RO"/>
        </w:rPr>
      </w:r>
    </w:p>
    <w:p>
      <w:pPr>
        <w:pStyle w:val="832"/>
        <w:pBdr/>
        <w:spacing/>
        <w:ind w:firstLine="0" w:left="709"/>
        <w:rPr>
          <w:rFonts w:ascii="EGreek" w:hAnsi="EGreek"/>
          <w:b/>
          <w:sz w:val="22"/>
          <w:szCs w:val="22"/>
          <w:lang w:val="ro-RO"/>
        </w:rPr>
      </w:pPr>
      <w:r>
        <w:rPr>
          <w:rFonts w:ascii="EGreek" w:hAnsi="EGreek"/>
          <w:b/>
          <w:sz w:val="22"/>
          <w:szCs w:val="22"/>
          <w:lang w:val="en-US"/>
        </w:rPr>
        <w:t xml:space="preserve">khruss</w:t>
      </w:r>
      <w:r>
        <w:rPr>
          <w:rFonts w:ascii="EGreek" w:hAnsi="EGreek"/>
          <w:b/>
          <w:sz w:val="22"/>
          <w:szCs w:val="22"/>
          <w:lang w:val="ro-RO"/>
        </w:rPr>
        <w:t xml:space="preserve">w</w:t>
      </w:r>
      <w:r>
        <w:rPr>
          <w:rFonts w:ascii="EGreek" w:hAnsi="EGreek"/>
          <w:b/>
          <w:sz w:val="22"/>
          <w:szCs w:val="22"/>
          <w:lang w:val="ro-RO"/>
        </w:rPr>
      </w:r>
      <w:r>
        <w:rPr>
          <w:rFonts w:ascii="EGreek" w:hAnsi="EGreek"/>
          <w:b/>
          <w:sz w:val="22"/>
          <w:szCs w:val="22"/>
          <w:lang w:val="ro-RO"/>
        </w:rPr>
      </w:r>
    </w:p>
    <w:p>
      <w:pPr>
        <w:pStyle w:val="832"/>
        <w:pBdr/>
        <w:spacing/>
        <w:ind w:firstLine="0" w:left="709"/>
        <w:rPr>
          <w:rFonts w:ascii="EGreek" w:hAnsi="EGreek"/>
          <w:b/>
          <w:sz w:val="22"/>
          <w:szCs w:val="22"/>
          <w:lang w:val="ro-RO"/>
        </w:rPr>
      </w:pPr>
      <w:r>
        <w:rPr>
          <w:rFonts w:ascii="EGreek" w:hAnsi="EGreek"/>
          <w:b/>
          <w:sz w:val="22"/>
          <w:szCs w:val="22"/>
          <w:lang w:val="ro-RO"/>
        </w:rPr>
        <w:t xml:space="preserve">poreuw</w:t>
      </w:r>
      <w:r>
        <w:rPr>
          <w:rFonts w:ascii="EGreek" w:hAnsi="EGreek"/>
          <w:b/>
          <w:sz w:val="22"/>
          <w:szCs w:val="22"/>
          <w:lang w:val="ro-RO"/>
        </w:rPr>
      </w:r>
      <w:r>
        <w:rPr>
          <w:rFonts w:ascii="EGreek" w:hAnsi="EGreek"/>
          <w:b/>
          <w:sz w:val="22"/>
          <w:szCs w:val="22"/>
          <w:lang w:val="ro-RO"/>
        </w:rPr>
      </w:r>
    </w:p>
    <w:p>
      <w:pPr>
        <w:pStyle w:val="832"/>
        <w:pBdr/>
        <w:spacing/>
        <w:ind w:firstLine="0" w:left="709"/>
        <w:rPr>
          <w:rFonts w:ascii="EGreek" w:hAnsi="EGreek"/>
          <w:b/>
          <w:sz w:val="22"/>
          <w:szCs w:val="22"/>
          <w:lang w:val="ro-RO"/>
        </w:rPr>
      </w:pPr>
      <w:r>
        <w:rPr>
          <w:rFonts w:ascii="EGreek" w:hAnsi="EGreek"/>
          <w:b/>
          <w:sz w:val="22"/>
          <w:szCs w:val="22"/>
          <w:lang w:val="ro-RO"/>
        </w:rPr>
        <w:t xml:space="preserve">didomi</w:t>
      </w:r>
      <w:r>
        <w:rPr>
          <w:rFonts w:ascii="EGreek" w:hAnsi="EGreek"/>
          <w:b/>
          <w:sz w:val="22"/>
          <w:szCs w:val="22"/>
          <w:lang w:val="ro-RO"/>
        </w:rPr>
      </w:r>
      <w:r>
        <w:rPr>
          <w:rFonts w:ascii="EGreek" w:hAnsi="EGreek"/>
          <w:b/>
          <w:sz w:val="22"/>
          <w:szCs w:val="22"/>
          <w:lang w:val="ro-RO"/>
        </w:rPr>
      </w:r>
    </w:p>
    <w:p>
      <w:pPr>
        <w:pStyle w:val="832"/>
        <w:pBdr/>
        <w:spacing/>
        <w:ind w:firstLine="0" w:left="709"/>
        <w:rPr>
          <w:rFonts w:ascii="EGreek" w:hAnsi="EGreek"/>
          <w:b/>
          <w:sz w:val="22"/>
          <w:szCs w:val="22"/>
          <w:lang w:val="ro-RO"/>
        </w:rPr>
      </w:pPr>
      <w:r>
        <w:rPr>
          <w:rFonts w:ascii="EGreek" w:hAnsi="EGreek"/>
          <w:b/>
          <w:sz w:val="22"/>
          <w:szCs w:val="22"/>
          <w:lang w:val="en-US"/>
        </w:rPr>
        <w:t xml:space="preserve">kruptw</w:t>
      </w:r>
      <w:r>
        <w:rPr>
          <w:rFonts w:ascii="EGreek" w:hAnsi="EGreek"/>
          <w:b/>
          <w:sz w:val="22"/>
          <w:szCs w:val="22"/>
          <w:lang w:val="ro-RO"/>
        </w:rPr>
      </w:r>
      <w:r>
        <w:rPr>
          <w:rFonts w:ascii="EGreek" w:hAnsi="EGreek"/>
          <w:b/>
          <w:sz w:val="22"/>
          <w:szCs w:val="22"/>
          <w:lang w:val="ro-RO"/>
        </w:rPr>
      </w:r>
    </w:p>
    <w:p>
      <w:pPr>
        <w:pStyle w:val="832"/>
        <w:pBdr/>
        <w:spacing/>
        <w:ind w:firstLine="0" w:left="709"/>
        <w:rPr>
          <w:rFonts w:ascii="EGreek" w:hAnsi="EGreek"/>
          <w:b/>
          <w:sz w:val="22"/>
          <w:szCs w:val="22"/>
          <w:lang w:val="ro-RO"/>
        </w:rPr>
      </w:pPr>
      <w:r>
        <w:rPr>
          <w:rFonts w:ascii="EGreek" w:hAnsi="EGreek"/>
          <w:b/>
          <w:sz w:val="22"/>
          <w:szCs w:val="22"/>
          <w:lang w:val="ro-RO"/>
        </w:rPr>
        <w:t xml:space="preserve">g</w:t>
      </w:r>
      <w:r>
        <w:rPr>
          <w:rFonts w:ascii="EGreek" w:hAnsi="EGreek"/>
          <w:b/>
          <w:sz w:val="22"/>
          <w:szCs w:val="22"/>
          <w:lang w:val="ro-RO"/>
        </w:rPr>
        <w:t xml:space="preserve">rafw</w:t>
      </w:r>
      <w:r>
        <w:rPr>
          <w:rFonts w:ascii="EGreek" w:hAnsi="EGreek"/>
          <w:b/>
          <w:sz w:val="22"/>
          <w:szCs w:val="22"/>
          <w:lang w:val="ro-RO"/>
        </w:rPr>
      </w:r>
      <w:r>
        <w:rPr>
          <w:rFonts w:ascii="EGreek" w:hAnsi="EGreek"/>
          <w:b/>
          <w:sz w:val="22"/>
          <w:szCs w:val="22"/>
          <w:lang w:val="ro-RO"/>
        </w:rPr>
      </w:r>
    </w:p>
    <w:p>
      <w:pPr>
        <w:pStyle w:val="846"/>
        <w:pBdr/>
        <w:spacing/>
        <w:ind/>
        <w:rPr>
          <w:rFonts w:ascii="EGreek" w:hAnsi="EGreek"/>
          <w:b/>
          <w:sz w:val="22"/>
          <w:szCs w:val="22"/>
          <w:lang w:val="ro-RO"/>
        </w:rPr>
      </w:pPr>
      <w:r>
        <w:rPr>
          <w:rFonts w:ascii="EGreek" w:hAnsi="EGreek"/>
          <w:b/>
          <w:sz w:val="22"/>
          <w:szCs w:val="22"/>
          <w:lang w:val="ro-RO"/>
        </w:rPr>
      </w:r>
      <w:r>
        <w:rPr>
          <w:rFonts w:ascii="EGreek" w:hAnsi="EGreek"/>
          <w:b/>
          <w:sz w:val="22"/>
          <w:szCs w:val="22"/>
          <w:lang w:val="ro-RO"/>
        </w:rPr>
      </w:r>
      <w:r>
        <w:rPr>
          <w:rFonts w:ascii="EGreek" w:hAnsi="EGreek"/>
          <w:b/>
          <w:sz w:val="22"/>
          <w:szCs w:val="22"/>
          <w:lang w:val="ro-RO"/>
        </w:rPr>
      </w:r>
    </w:p>
    <w:p>
      <w:pPr>
        <w:pStyle w:val="832"/>
        <w:pBdr/>
        <w:spacing/>
        <w:ind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3.A.Traduceţi 1 Ioan 2.1</w:t>
      </w:r>
      <w:r>
        <w:rPr>
          <w:b/>
          <w:sz w:val="22"/>
          <w:szCs w:val="22"/>
          <w:lang w:val="en-US"/>
        </w:rPr>
        <w:t xml:space="preserve">4</w:t>
      </w:r>
      <w:r>
        <w:rPr>
          <w:b/>
          <w:sz w:val="22"/>
          <w:szCs w:val="22"/>
          <w:lang w:val="ro-RO"/>
        </w:rPr>
        <w:t xml:space="preserve">-</w:t>
      </w:r>
      <w:r>
        <w:rPr>
          <w:b/>
          <w:sz w:val="22"/>
          <w:szCs w:val="22"/>
          <w:lang w:val="en-US"/>
        </w:rPr>
        <w:t xml:space="preserve">17</w:t>
      </w:r>
      <w:r>
        <w:rPr>
          <w:b/>
          <w:sz w:val="22"/>
          <w:szCs w:val="22"/>
          <w:lang w:val="ro-RO"/>
        </w:rPr>
        <w:t xml:space="preserve"> în limba română </w:t>
      </w:r>
      <w:r>
        <w:rPr>
          <w:b/>
          <w:sz w:val="22"/>
          <w:szCs w:val="22"/>
          <w:lang w:val="ro-RO"/>
        </w:rPr>
        <w:t xml:space="preserve">şi faceţi 3 </w:t>
      </w:r>
      <w:r>
        <w:rPr>
          <w:b/>
          <w:sz w:val="22"/>
          <w:szCs w:val="22"/>
          <w:lang w:val="ro-RO"/>
        </w:rPr>
        <w:t xml:space="preserve">note teologice și gramaticale asupra textului. (</w:t>
      </w:r>
      <w:r>
        <w:rPr>
          <w:b/>
          <w:sz w:val="22"/>
          <w:szCs w:val="22"/>
          <w:lang w:val="en-US"/>
        </w:rPr>
        <w:t xml:space="preserve">2p</w:t>
      </w:r>
      <w:r>
        <w:rPr>
          <w:b/>
          <w:sz w:val="22"/>
          <w:szCs w:val="22"/>
          <w:lang w:val="ro-RO"/>
        </w:rPr>
        <w:t xml:space="preserve">)</w:t>
      </w:r>
      <w:r>
        <w:rPr>
          <w:sz w:val="22"/>
          <w:szCs w:val="22"/>
          <w:lang w:val="ro-RO"/>
        </w:rPr>
      </w:r>
      <w:r>
        <w:rPr>
          <w:sz w:val="22"/>
          <w:szCs w:val="22"/>
          <w:lang w:val="ro-RO"/>
        </w:rPr>
      </w:r>
    </w:p>
    <w:p>
      <w:pPr>
        <w:pBdr/>
        <w:spacing/>
        <w:ind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  <w:lang w:val="en-US"/>
        </w:rPr>
      </w:r>
      <w:r>
        <w:rPr>
          <w:b w:val="0"/>
          <w:bCs w:val="0"/>
          <w:sz w:val="22"/>
          <w:szCs w:val="22"/>
          <w:highlight w:val="none"/>
          <w:lang w:val="en-US"/>
        </w:rPr>
      </w:r>
      <w:r>
        <w:rPr>
          <w:b w:val="0"/>
          <w:bCs w:val="0"/>
          <w:sz w:val="22"/>
          <w:szCs w:val="22"/>
        </w:rPr>
      </w:r>
    </w:p>
    <w:p>
      <w:pPr>
        <w:pStyle w:val="832"/>
        <w:pBdr/>
        <w:spacing/>
        <w:ind/>
        <w:rPr>
          <w:b w:val="0"/>
          <w:bCs w:val="0"/>
          <w:sz w:val="22"/>
          <w:szCs w:val="22"/>
          <w:highlight w:val="none"/>
          <w:lang w:val="en-US"/>
        </w:rPr>
      </w:pPr>
      <w:r>
        <w:rPr>
          <w:b/>
          <w:bCs/>
          <w:sz w:val="22"/>
          <w:szCs w:val="22"/>
          <w:lang w:val="en-US"/>
        </w:rPr>
        <w:t xml:space="preserve">3.</w:t>
      </w:r>
      <w:r>
        <w:rPr>
          <w:b/>
          <w:bCs/>
          <w:sz w:val="22"/>
          <w:szCs w:val="22"/>
          <w:lang w:val="ro-RO"/>
        </w:rPr>
        <w:t xml:space="preserve">B</w:t>
      </w:r>
      <w:r>
        <w:rPr>
          <w:b/>
          <w:bCs/>
          <w:sz w:val="22"/>
          <w:szCs w:val="22"/>
          <w:lang w:val="ro-RO"/>
        </w:rPr>
        <w:t xml:space="preserve">. Subliniați cu o linie verbele la prezent, cu două linii pe cele la aorist, și cu trei linii verbele la mai mult ca perfectul</w:t>
      </w:r>
      <w:r>
        <w:rPr>
          <w:b/>
          <w:bCs/>
          <w:sz w:val="22"/>
          <w:szCs w:val="22"/>
          <w:lang w:val="en-US"/>
        </w:rPr>
        <w:t xml:space="preserve">. De asemenea, incercuiti verbele la imperativ, </w:t>
      </w:r>
      <w:r>
        <w:rPr>
          <w:b/>
          <w:bCs/>
          <w:sz w:val="22"/>
          <w:szCs w:val="22"/>
          <w:lang w:val="ro-RO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si subliniati </w:t>
      </w:r>
      <w:r>
        <w:rPr>
          <w:b/>
          <w:bCs/>
          <w:sz w:val="22"/>
          <w:szCs w:val="22"/>
          <w:lang w:val="ro-RO"/>
        </w:rPr>
        <w:t xml:space="preserve">cu linie punctată </w:t>
      </w:r>
      <w:r>
        <w:rPr>
          <w:b/>
          <w:bCs/>
          <w:sz w:val="22"/>
          <w:szCs w:val="22"/>
          <w:lang w:val="en-US"/>
        </w:rPr>
        <w:t xml:space="preserve">verbele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ro-RO"/>
        </w:rPr>
        <w:t xml:space="preserve">la modul infinitiv, </w:t>
      </w:r>
      <w:r>
        <w:rPr>
          <w:b/>
          <w:bCs/>
          <w:sz w:val="22"/>
          <w:szCs w:val="22"/>
          <w:lang w:val="en-US"/>
        </w:rPr>
        <w:t xml:space="preserve">si </w:t>
      </w:r>
      <w:r>
        <w:rPr>
          <w:b/>
          <w:bCs/>
          <w:sz w:val="22"/>
          <w:szCs w:val="22"/>
          <w:lang w:val="ro-RO"/>
        </w:rPr>
        <w:t xml:space="preserve">cu două linii punctate </w:t>
      </w:r>
      <w:r>
        <w:rPr>
          <w:b/>
          <w:bCs/>
          <w:sz w:val="22"/>
          <w:szCs w:val="22"/>
          <w:lang w:val="en-US"/>
        </w:rPr>
        <w:t xml:space="preserve">verbele la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ro-RO"/>
        </w:rPr>
        <w:t xml:space="preserve">modul participiu</w:t>
      </w:r>
      <w:r>
        <w:rPr>
          <w:b/>
          <w:bCs/>
          <w:sz w:val="22"/>
          <w:szCs w:val="22"/>
          <w:lang w:val="ro-RO"/>
        </w:rPr>
        <w:t xml:space="preserve">. </w:t>
      </w:r>
      <w:r>
        <w:rPr>
          <w:b/>
          <w:bCs/>
          <w:sz w:val="22"/>
          <w:szCs w:val="22"/>
          <w:lang w:val="en-US"/>
        </w:rPr>
        <w:t xml:space="preserve">(1p)</w:t>
      </w:r>
      <w:r>
        <w:rPr>
          <w:b w:val="0"/>
          <w:bCs w:val="0"/>
          <w:sz w:val="22"/>
          <w:szCs w:val="22"/>
          <w:lang w:val="fr-FR"/>
        </w:rPr>
      </w:r>
      <w:r>
        <w:rPr>
          <w:b w:val="0"/>
          <w:bCs w:val="0"/>
          <w:sz w:val="22"/>
          <w:szCs w:val="22"/>
          <w:highlight w:val="none"/>
          <w:lang w:val="en-US"/>
        </w:rPr>
      </w:r>
    </w:p>
    <w:p>
      <w:pPr>
        <w:pBdr/>
        <w:spacing/>
        <w:ind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  <w:lang w:val="fr-FR"/>
        </w:rPr>
      </w:r>
      <w:r>
        <w:rPr>
          <w:b w:val="0"/>
          <w:bCs w:val="0"/>
          <w:sz w:val="22"/>
          <w:szCs w:val="22"/>
          <w:highlight w:val="none"/>
          <w:lang w:val="fr-FR"/>
        </w:rPr>
      </w:r>
      <w:r>
        <w:rPr>
          <w:b w:val="0"/>
          <w:bCs w:val="0"/>
          <w:sz w:val="22"/>
          <w:szCs w:val="22"/>
        </w:rPr>
      </w:r>
    </w:p>
    <w:p>
      <w:pPr>
        <w:pBdr/>
        <w:spacing/>
        <w:ind/>
        <w:rPr>
          <w:b/>
          <w:bCs/>
          <w:sz w:val="22"/>
          <w:szCs w:val="22"/>
          <w:highlight w:val="none"/>
          <w:lang w:val="fr-FR"/>
        </w:rPr>
      </w:pPr>
      <w:r>
        <w:rPr>
          <w:b/>
          <w:sz w:val="22"/>
          <w:szCs w:val="22"/>
          <w:lang w:val="ro-RO"/>
        </w:rPr>
      </w:r>
      <w:r>
        <w:rPr>
          <w:b/>
          <w:sz w:val="22"/>
          <w:szCs w:val="22"/>
          <w:lang w:val="ro-RO"/>
        </w:rPr>
        <w:t xml:space="preserve">Alegeţi un</w:t>
      </w:r>
      <w:r>
        <w:rPr>
          <w:b/>
          <w:sz w:val="22"/>
          <w:szCs w:val="22"/>
          <w:lang w:val="en-US"/>
        </w:rPr>
        <w:t xml:space="preserve">ul din verbele la modul indicativ, din text,</w:t>
      </w:r>
      <w:r>
        <w:rPr>
          <w:b/>
          <w:sz w:val="22"/>
          <w:szCs w:val="22"/>
          <w:lang w:val="en-US"/>
        </w:rPr>
        <w:t xml:space="preserve"> şi</w:t>
      </w:r>
      <w:r>
        <w:rPr>
          <w:b/>
          <w:sz w:val="22"/>
          <w:szCs w:val="22"/>
          <w:lang w:val="ro-RO"/>
        </w:rPr>
        <w:t xml:space="preserve"> conjugaţi-l la singural şi plural, la cele trei persoane, conform timpului la care apare în text </w:t>
      </w:r>
      <w:r>
        <w:rPr>
          <w:b/>
          <w:sz w:val="22"/>
          <w:szCs w:val="22"/>
          <w:lang w:val="fr-FR"/>
        </w:rPr>
        <w:t xml:space="preserve">(</w:t>
      </w:r>
      <w:r>
        <w:rPr>
          <w:b/>
          <w:sz w:val="22"/>
          <w:szCs w:val="22"/>
          <w:lang w:val="fr-FR"/>
        </w:rPr>
        <w:t xml:space="preserve">2</w:t>
      </w:r>
      <w:r>
        <w:rPr>
          <w:b/>
          <w:sz w:val="22"/>
          <w:szCs w:val="22"/>
          <w:lang w:val="fr-FR"/>
        </w:rPr>
        <w:t xml:space="preserve">p)</w:t>
      </w:r>
      <w:r>
        <w:rPr>
          <w:b/>
          <w:sz w:val="22"/>
          <w:szCs w:val="22"/>
          <w:lang w:val="fr-FR"/>
        </w:rPr>
        <w:t xml:space="preserve">.</w:t>
      </w:r>
      <w:r>
        <w:rPr>
          <w:b/>
          <w:sz w:val="22"/>
          <w:szCs w:val="22"/>
          <w:lang w:val="fr-FR"/>
        </w:rPr>
      </w:r>
      <w:r>
        <w:rPr>
          <w:b/>
          <w:bCs/>
          <w:sz w:val="22"/>
          <w:szCs w:val="22"/>
          <w:highlight w:val="none"/>
          <w:lang w:val="fr-FR"/>
        </w:rPr>
      </w:r>
    </w:p>
    <w:p>
      <w:pPr>
        <w:pStyle w:val="832"/>
        <w:pBdr/>
        <w:spacing/>
        <w:ind w:firstLine="709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</w:r>
      <w:r>
        <w:rPr>
          <w:sz w:val="22"/>
          <w:szCs w:val="22"/>
          <w:lang w:val="fr-FR"/>
        </w:rPr>
      </w:r>
    </w:p>
    <w:p>
      <w:pPr>
        <w:pStyle w:val="832"/>
        <w:pBdr/>
        <w:spacing/>
        <w:ind/>
        <w:rPr>
          <w:b/>
          <w:bCs/>
          <w:sz w:val="22"/>
          <w:szCs w:val="22"/>
          <w:highlight w:val="none"/>
          <w:lang w:val="fr-FR"/>
        </w:rPr>
      </w:pPr>
      <w:r>
        <w:rPr>
          <w:b/>
          <w:sz w:val="22"/>
          <w:szCs w:val="22"/>
          <w:lang w:val="fr-FR"/>
        </w:rPr>
        <w:t xml:space="preserve">4.F</w:t>
      </w:r>
      <w:r>
        <w:rPr>
          <w:b/>
          <w:sz w:val="22"/>
          <w:szCs w:val="22"/>
          <w:lang w:val="fr-FR"/>
        </w:rPr>
        <w:t xml:space="preserve">ormulaţi</w:t>
      </w:r>
      <w:r>
        <w:rPr>
          <w:b/>
          <w:sz w:val="22"/>
          <w:szCs w:val="22"/>
          <w:lang w:val="fr-FR"/>
        </w:rPr>
        <w:t xml:space="preserve"> </w:t>
      </w:r>
      <w:r>
        <w:rPr>
          <w:b/>
          <w:sz w:val="22"/>
          <w:szCs w:val="22"/>
          <w:lang w:val="fr-FR"/>
        </w:rPr>
        <w:t xml:space="preserve">două</w:t>
      </w:r>
      <w:r>
        <w:rPr>
          <w:b/>
          <w:sz w:val="22"/>
          <w:szCs w:val="22"/>
          <w:lang w:val="fr-FR"/>
        </w:rPr>
        <w:t xml:space="preserve"> propoziții în </w:t>
      </w:r>
      <w:r>
        <w:rPr>
          <w:b/>
          <w:sz w:val="22"/>
          <w:szCs w:val="22"/>
          <w:lang w:val="fr-FR"/>
        </w:rPr>
        <w:t xml:space="preserve">limba </w:t>
      </w:r>
      <w:r>
        <w:rPr>
          <w:b/>
          <w:sz w:val="22"/>
          <w:szCs w:val="22"/>
          <w:lang w:val="fr-FR"/>
        </w:rPr>
        <w:t xml:space="preserve">greacă folosind câteva cuvinte din vocabularul textului din 1 Ioan 2.1</w:t>
      </w:r>
      <w:r>
        <w:rPr>
          <w:b/>
          <w:sz w:val="22"/>
          <w:szCs w:val="22"/>
          <w:lang w:val="en-US"/>
        </w:rPr>
        <w:t xml:space="preserve">4</w:t>
      </w:r>
      <w:r>
        <w:rPr>
          <w:b/>
          <w:sz w:val="22"/>
          <w:szCs w:val="22"/>
          <w:lang w:val="fr-FR"/>
        </w:rPr>
        <w:t xml:space="preserve">-</w:t>
      </w:r>
      <w:r>
        <w:rPr>
          <w:b/>
          <w:sz w:val="22"/>
          <w:szCs w:val="22"/>
          <w:lang w:val="en-US"/>
        </w:rPr>
        <w:t xml:space="preserve">17</w:t>
      </w:r>
      <w:r>
        <w:rPr>
          <w:b/>
          <w:sz w:val="22"/>
          <w:szCs w:val="22"/>
          <w:lang w:val="fr-FR"/>
        </w:rPr>
        <w:t xml:space="preserve">. Apoi, traduceți-le în limba română (</w:t>
      </w:r>
      <w:r>
        <w:rPr>
          <w:b/>
          <w:sz w:val="22"/>
          <w:szCs w:val="22"/>
          <w:lang w:val="en-US"/>
        </w:rPr>
        <w:t xml:space="preserve">2</w:t>
      </w:r>
      <w:r>
        <w:rPr>
          <w:b/>
          <w:sz w:val="22"/>
          <w:szCs w:val="22"/>
          <w:lang w:val="fr-FR"/>
        </w:rPr>
        <w:t xml:space="preserve">p):</w:t>
      </w:r>
      <w:r>
        <w:rPr>
          <w:b/>
          <w:bCs/>
          <w:sz w:val="22"/>
          <w:szCs w:val="22"/>
          <w:highlight w:val="none"/>
          <w:lang w:val="fr-FR"/>
        </w:rPr>
      </w:r>
      <w:r>
        <w:rPr>
          <w:b/>
          <w:bCs/>
          <w:sz w:val="22"/>
          <w:szCs w:val="22"/>
          <w:highlight w:val="none"/>
          <w:lang w:val="fr-FR"/>
        </w:rPr>
      </w:r>
    </w:p>
    <w:p>
      <w:pPr>
        <w:pBdr/>
        <w:tabs>
          <w:tab w:val="left" w:leader="none" w:pos="1780"/>
        </w:tabs>
        <w:spacing/>
        <w:ind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</w:r>
      <w:r>
        <w:rPr>
          <w:sz w:val="22"/>
          <w:szCs w:val="22"/>
          <w:lang w:val="fr-FR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rPr>
          <w:sz w:val="24"/>
          <w:szCs w:val="24"/>
        </w:rPr>
      </w:pP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14</w:t>
      </w: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 ἔγραψα</w:t>
      </w: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 ὑμῖν, παιδία, </w:t>
      </w: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ὅτι ἐγνώκατε τὸν πατέρα.</w:t>
      </w:r>
      <w:r>
        <w:rPr>
          <w:rFonts w:ascii="Galatia SIL" w:hAnsi="Galatia SIL" w:eastAsia="Galatia SIL" w:cs="Galatia SIL"/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1440" w:left="2126"/>
        <w:rPr>
          <w:sz w:val="24"/>
          <w:szCs w:val="24"/>
        </w:rPr>
      </w:pP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ἔγραψα ὑμῖν, πατέρες, </w:t>
      </w: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ὅτι ἐγνώκατε τὸν ἀπ᾽ ἀρχῆς.</w:t>
      </w:r>
      <w:r>
        <w:rPr>
          <w:rFonts w:ascii="Galatia SIL" w:hAnsi="Galatia SIL" w:eastAsia="Galatia SIL" w:cs="Galatia SIL"/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1440" w:left="2126"/>
        <w:rPr>
          <w:sz w:val="24"/>
          <w:szCs w:val="24"/>
        </w:rPr>
      </w:pP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ἔγραψα ὑμῖν, νεανίσκοι, </w:t>
      </w: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ὅτι ἰσχυροί ἐστε</w:t>
      </w:r>
      <w:r>
        <w:rPr>
          <w:rFonts w:ascii="Galatia SIL" w:hAnsi="Galatia SIL" w:eastAsia="Galatia SIL" w:cs="Galatia SIL"/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rPr>
          <w:sz w:val="24"/>
          <w:szCs w:val="24"/>
        </w:rPr>
      </w:pP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     καὶ ὁ λόγος τοῦ θεοῦ ἐν ὑμῖν μένει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rPr>
          <w:rFonts w:ascii="Galatia SIL" w:hAnsi="Galatia SIL" w:eastAsia="Galatia SIL" w:cs="Galatia SIL"/>
          <w:color w:val="000000"/>
          <w:sz w:val="24"/>
          <w:szCs w:val="24"/>
          <w:highlight w:val="none"/>
        </w:rPr>
      </w:pP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     καὶ νενικήκατε τὸν πονηρόν.</w:t>
      </w:r>
      <w:r>
        <w:rPr>
          <w:rFonts w:ascii="Galatia SIL" w:hAnsi="Galatia SIL" w:eastAsia="Galatia SIL" w:cs="Galatia SIL"/>
          <w:sz w:val="24"/>
          <w:szCs w:val="24"/>
        </w:rPr>
      </w:r>
      <w:r>
        <w:rPr>
          <w:rFonts w:ascii="Galatia SIL" w:hAnsi="Galatia SIL" w:eastAsia="Galatia SIL" w:cs="Galatia SIL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rPr>
          <w:rFonts w:ascii="Galatia SIL" w:hAnsi="Galatia SIL" w:eastAsia="Galatia SIL" w:cs="Galatia SIL"/>
          <w:color w:val="000000"/>
          <w:sz w:val="24"/>
          <w:szCs w:val="24"/>
        </w:rPr>
      </w:pPr>
      <w:r>
        <w:rPr>
          <w:rFonts w:ascii="Galatia SIL" w:hAnsi="Galatia SIL" w:eastAsia="Galatia SIL" w:cs="Galatia SIL"/>
          <w:color w:val="000000"/>
          <w:sz w:val="24"/>
          <w:szCs w:val="24"/>
          <w:highlight w:val="none"/>
        </w:rPr>
      </w:r>
      <w:r>
        <w:rPr>
          <w:rFonts w:ascii="Galatia SIL" w:hAnsi="Galatia SIL" w:eastAsia="Galatia SIL" w:cs="Galatia SIL"/>
          <w:color w:val="000000"/>
          <w:sz w:val="24"/>
          <w:szCs w:val="24"/>
          <w:highlight w:val="none"/>
        </w:rPr>
      </w:r>
      <w:r>
        <w:rPr>
          <w:rFonts w:ascii="Galatia SIL" w:hAnsi="Galatia SIL" w:eastAsia="Galatia SIL" w:cs="Galatia SIL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180" w:left="709"/>
        <w:rPr>
          <w:rFonts w:ascii="Galatia SIL" w:hAnsi="Galatia SIL" w:eastAsia="Galatia SIL" w:cs="Galatia SIL"/>
          <w:sz w:val="24"/>
          <w:szCs w:val="24"/>
        </w:rPr>
      </w:pPr>
      <w:r>
        <w:rPr>
          <w:rFonts w:ascii="Galatia SIL" w:hAnsi="Galatia SIL" w:eastAsia="Galatia SIL" w:cs="Galatia SIL"/>
          <w:color w:val="000000"/>
          <w:sz w:val="24"/>
          <w:szCs w:val="24"/>
        </w:rPr>
      </w: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15</w:t>
      </w: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 </w:t>
      </w: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Μὴ ἀγαπᾶτε τὸν κόσμον μηδὲ τὰ ἐν τῷ κόσμῳ. ἐάν τις ἀγαπᾷ τὸν κόσμον, οὐκ ἔστιν ἡ ἀγάπη τοῦ πατρὸς ἐν αὐτῷ· </w:t>
      </w: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16</w:t>
      </w: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 ὅτι πᾶν τὸ ἐν τῷ κόσμῳ, ἡ ἐπιθυμία τῆς σαρκὸς καὶ ἡ ἐπιθυμία τῶν ὀφθαλμῶν καὶ ἡ ἀλαζονεία τοῦ βίου, οὐκ ἔστιν ἐκ τοῦ πατρὸς ἀλλ᾽ ἐκ τοῦ κόσμου ἐστίν. </w:t>
      </w: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17</w:t>
      </w:r>
      <w:r>
        <w:rPr>
          <w:rFonts w:ascii="Galatia SIL" w:hAnsi="Galatia SIL" w:eastAsia="Galatia SIL" w:cs="Galatia SIL"/>
          <w:color w:val="000000"/>
          <w:sz w:val="24"/>
          <w:szCs w:val="24"/>
        </w:rPr>
        <w:t xml:space="preserve"> καὶ ὁ κόσμος παράγεται καὶ ἡ ἐπιθυμία αὐτοῦ, ὁ δὲ ποιῶν τὸ θέλημα τοῦ θεοῦ μένει εἰς τὸν αἰῶνα.</w:t>
      </w:r>
      <w:r>
        <w:rPr>
          <w:sz w:val="24"/>
          <w:szCs w:val="24"/>
        </w:rPr>
      </w:r>
      <w:r>
        <w:rPr>
          <w:rFonts w:ascii="Galatia SIL" w:hAnsi="Galatia SIL" w:eastAsia="Galatia SIL" w:cs="Galatia SI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720" w:left="1800"/>
        <w:rPr>
          <w:rFonts w:ascii="Galatia SIL" w:hAnsi="Galatia SIL" w:eastAsia="Galatia SIL" w:cs="Galatia SIL"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</w:r>
      <w:r>
        <w:rPr>
          <w:rFonts w:ascii="Galatia SIL" w:hAnsi="Galatia SIL" w:eastAsia="Galatia SIL" w:cs="Galatia SIL"/>
          <w:sz w:val="24"/>
          <w:szCs w:val="24"/>
        </w:rPr>
      </w:r>
    </w:p>
    <w:sectPr>
      <w:footnotePr/>
      <w:endnotePr/>
      <w:type w:val="nextPage"/>
      <w:pgSz w:h="12983" w:orient="portrait" w:w="9184"/>
      <w:pgMar w:top="1134" w:right="1134" w:bottom="1134" w:left="1134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latia SIL">
    <w:panose1 w:val="02000600020000020004"/>
  </w:font>
  <w:font w:name="Liberation Sans">
    <w:panose1 w:val="020B0604020202020204"/>
  </w:font>
  <w:font w:name="Times New Roman">
    <w:panose1 w:val="02020603050405020304"/>
  </w:font>
  <w:font w:name="EGreek">
    <w:panose1 w:val="00000500000000000000"/>
  </w:font>
  <w:font w:name="Mangal">
    <w:panose1 w:val="00000400000000000000"/>
  </w:font>
  <w:font w:name="Tahoma">
    <w:panose1 w:val="020B0604030504040204"/>
  </w:font>
  <w:font w:name="Arial">
    <w:panose1 w:val="020B0604020202020204"/>
  </w:font>
  <w:font w:name="Droid Sans Fallback">
    <w:panose1 w:val="05050102010205020202"/>
  </w:font>
  <w:font w:name="Droid Sans Devanagari">
    <w:panose1 w:val="05050102010205020202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pStyle w:val="833"/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Droid Sans Fallback" w:cs="Droid Sans Devanagari"/>
        <w:sz w:val="24"/>
        <w:szCs w:val="24"/>
        <w:lang w:val="en-US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4"/>
    <w:link w:val="83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832"/>
    <w:next w:val="832"/>
    <w:link w:val="66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basedOn w:val="834"/>
    <w:link w:val="65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1">
    <w:name w:val="Heading 3"/>
    <w:basedOn w:val="832"/>
    <w:next w:val="832"/>
    <w:link w:val="66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4"/>
    <w:link w:val="66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832"/>
    <w:next w:val="832"/>
    <w:link w:val="66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4"/>
    <w:link w:val="66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2"/>
    <w:next w:val="832"/>
    <w:link w:val="66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4"/>
    <w:link w:val="66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2"/>
    <w:next w:val="832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4"/>
    <w:link w:val="66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2"/>
    <w:next w:val="832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4"/>
    <w:link w:val="66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2"/>
    <w:next w:val="832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4"/>
    <w:link w:val="67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2"/>
    <w:next w:val="832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4"/>
    <w:link w:val="67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pBdr/>
      <w:spacing w:after="0" w:before="0" w:line="240" w:lineRule="auto"/>
      <w:ind/>
    </w:pPr>
  </w:style>
  <w:style w:type="paragraph" w:styleId="676">
    <w:name w:val="Title"/>
    <w:basedOn w:val="832"/>
    <w:next w:val="832"/>
    <w:link w:val="67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pBdr/>
      <w:spacing/>
      <w:ind w:right="720" w:left="720"/>
    </w:pPr>
    <w:rPr>
      <w:i/>
    </w:rPr>
  </w:style>
  <w:style w:type="character" w:styleId="681">
    <w:name w:val="Quote Char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3">
    <w:name w:val="Intense Quote Char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832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Header Char"/>
    <w:basedOn w:val="834"/>
    <w:link w:val="684"/>
    <w:uiPriority w:val="99"/>
    <w:pPr>
      <w:pBdr/>
      <w:spacing/>
      <w:ind/>
    </w:pPr>
  </w:style>
  <w:style w:type="paragraph" w:styleId="686">
    <w:name w:val="Footer"/>
    <w:basedOn w:val="832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Footer Char"/>
    <w:basedOn w:val="834"/>
    <w:link w:val="686"/>
    <w:uiPriority w:val="99"/>
    <w:pPr>
      <w:pBdr/>
      <w:spacing/>
      <w:ind/>
    </w:pPr>
  </w:style>
  <w:style w:type="character" w:styleId="688">
    <w:name w:val="Caption Char"/>
    <w:basedOn w:val="845"/>
    <w:link w:val="686"/>
    <w:uiPriority w:val="99"/>
    <w:pPr>
      <w:pBdr/>
      <w:spacing/>
      <w:ind/>
    </w:pPr>
  </w:style>
  <w:style w:type="table" w:styleId="689">
    <w:name w:val="Table Grid"/>
    <w:basedOn w:val="84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8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8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8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8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8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8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8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8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8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8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8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8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834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834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qFormat/>
    <w:pPr>
      <w:widowControl w:val="true"/>
      <w:pBdr/>
      <w:spacing w:after="0" w:before="0"/>
      <w:ind/>
      <w:jc w:val="left"/>
    </w:pPr>
    <w:rPr>
      <w:rFonts w:ascii="Liberation Serif" w:hAnsi="Liberation Serif" w:eastAsia="Droid Sans Fallback" w:cs="Droid Sans Devanagari"/>
      <w:color w:val="auto"/>
      <w:sz w:val="24"/>
      <w:szCs w:val="24"/>
      <w:lang w:val="en-US" w:eastAsia="zh-CN" w:bidi="hi-IN"/>
    </w:rPr>
  </w:style>
  <w:style w:type="paragraph" w:styleId="833">
    <w:name w:val="Heading 1"/>
    <w:basedOn w:val="840"/>
    <w:next w:val="841"/>
    <w:qFormat/>
    <w:pPr>
      <w:numPr>
        <w:ilvl w:val="0"/>
        <w:numId w:val="1"/>
      </w:numPr>
      <w:pBdr/>
      <w:spacing/>
      <w:ind/>
      <w:outlineLvl w:val="0"/>
    </w:pPr>
    <w:rPr>
      <w:b/>
      <w:bCs/>
      <w:sz w:val="36"/>
      <w:szCs w:val="36"/>
    </w:rPr>
  </w:style>
  <w:style w:type="character" w:styleId="834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835" w:customStyle="1">
    <w:name w:val="Document Map Char"/>
    <w:basedOn w:val="834"/>
    <w:link w:val="847"/>
    <w:uiPriority w:val="99"/>
    <w:semiHidden/>
    <w:qFormat/>
    <w:pPr>
      <w:pBdr/>
      <w:spacing/>
      <w:ind/>
    </w:pPr>
    <w:rPr>
      <w:rFonts w:ascii="Tahoma" w:hAnsi="Tahoma" w:cs="Mangal"/>
      <w:sz w:val="16"/>
      <w:szCs w:val="14"/>
    </w:rPr>
  </w:style>
  <w:style w:type="character" w:styleId="836">
    <w:name w:val="Hyperlink"/>
    <w:basedOn w:val="834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37" w:customStyle="1">
    <w:name w:val="graeca"/>
    <w:basedOn w:val="834"/>
    <w:qFormat/>
    <w:pPr>
      <w:pBdr/>
      <w:spacing/>
      <w:ind/>
    </w:pPr>
    <w:rPr>
      <w:rFonts w:ascii="EGreek" w:hAnsi="EGreek" w:cs="Times New Roman"/>
      <w:sz w:val="24"/>
    </w:rPr>
  </w:style>
  <w:style w:type="character" w:styleId="838" w:customStyle="1">
    <w:name w:val="usfm_v"/>
    <w:basedOn w:val="834"/>
    <w:qFormat/>
    <w:pPr>
      <w:pBdr/>
      <w:spacing/>
      <w:ind/>
    </w:pPr>
  </w:style>
  <w:style w:type="character" w:styleId="839" w:customStyle="1">
    <w:name w:val="caller_preview"/>
    <w:basedOn w:val="834"/>
    <w:qFormat/>
    <w:pPr>
      <w:pBdr/>
      <w:spacing/>
      <w:ind/>
    </w:pPr>
  </w:style>
  <w:style w:type="paragraph" w:styleId="840" w:customStyle="1">
    <w:name w:val="Heading"/>
    <w:basedOn w:val="832"/>
    <w:next w:val="841"/>
    <w:qFormat/>
    <w:pPr>
      <w:keepNext w:val="true"/>
      <w:pBdr/>
      <w:spacing w:after="120" w:before="240"/>
      <w:ind/>
    </w:pPr>
    <w:rPr>
      <w:rFonts w:ascii="Liberation Sans" w:hAnsi="Liberation Sans"/>
      <w:sz w:val="28"/>
      <w:szCs w:val="28"/>
    </w:rPr>
  </w:style>
  <w:style w:type="paragraph" w:styleId="841">
    <w:name w:val="Body Text"/>
    <w:basedOn w:val="832"/>
    <w:pPr>
      <w:pBdr/>
      <w:spacing w:after="140" w:before="0" w:line="288" w:lineRule="auto"/>
      <w:ind/>
    </w:pPr>
  </w:style>
  <w:style w:type="paragraph" w:styleId="842">
    <w:name w:val="List"/>
    <w:basedOn w:val="841"/>
    <w:pPr>
      <w:pBdr/>
      <w:spacing/>
      <w:ind/>
    </w:pPr>
  </w:style>
  <w:style w:type="paragraph" w:styleId="843">
    <w:name w:val="Caption"/>
    <w:basedOn w:val="832"/>
    <w:qFormat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844" w:customStyle="1">
    <w:name w:val="Index"/>
    <w:basedOn w:val="832"/>
    <w:qFormat/>
    <w:pPr>
      <w:suppressLineNumbers w:val="true"/>
      <w:pBdr/>
      <w:spacing/>
      <w:ind/>
    </w:pPr>
  </w:style>
  <w:style w:type="paragraph" w:styleId="845">
    <w:name w:val="Caption"/>
    <w:basedOn w:val="832"/>
    <w:qFormat/>
    <w:pPr>
      <w:suppressLineNumbers w:val="true"/>
      <w:pBdr/>
      <w:spacing w:after="120" w:before="120"/>
      <w:ind/>
    </w:pPr>
    <w:rPr>
      <w:i/>
      <w:iCs/>
    </w:rPr>
  </w:style>
  <w:style w:type="paragraph" w:styleId="846">
    <w:name w:val="List Paragraph"/>
    <w:basedOn w:val="832"/>
    <w:uiPriority w:val="34"/>
    <w:qFormat/>
    <w:pPr>
      <w:pBdr/>
      <w:spacing w:after="0" w:before="0"/>
      <w:ind w:firstLine="0" w:left="720"/>
      <w:contextualSpacing w:val="true"/>
    </w:pPr>
    <w:rPr>
      <w:rFonts w:cs="Mangal"/>
      <w:szCs w:val="21"/>
    </w:rPr>
  </w:style>
  <w:style w:type="paragraph" w:styleId="847">
    <w:name w:val="Document Map"/>
    <w:basedOn w:val="832"/>
    <w:link w:val="835"/>
    <w:uiPriority w:val="99"/>
    <w:semiHidden/>
    <w:unhideWhenUsed/>
    <w:qFormat/>
    <w:pPr>
      <w:pBdr/>
      <w:spacing/>
      <w:ind/>
    </w:pPr>
    <w:rPr>
      <w:rFonts w:ascii="Tahoma" w:hAnsi="Tahoma" w:cs="Mangal"/>
      <w:sz w:val="16"/>
      <w:szCs w:val="14"/>
    </w:rPr>
  </w:style>
  <w:style w:type="numbering" w:styleId="848" w:default="1">
    <w:name w:val="No List"/>
    <w:uiPriority w:val="99"/>
    <w:semiHidden/>
    <w:unhideWhenUsed/>
    <w:qFormat/>
    <w:pPr>
      <w:pBdr/>
      <w:spacing/>
      <w:ind/>
    </w:pPr>
  </w:style>
  <w:style w:type="table" w:styleId="84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obinfonet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Microsoft Corporation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Baban</dc:creator>
  <dc:description/>
  <dc:language>en-US</dc:language>
  <cp:revision>47</cp:revision>
  <dcterms:created xsi:type="dcterms:W3CDTF">2022-06-22T04:12:00Z</dcterms:created>
  <dcterms:modified xsi:type="dcterms:W3CDTF">2024-06-19T04:14:46Z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